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A5" w:rsidRDefault="000259A5" w:rsidP="000259A5">
      <w:r>
        <w:t>ČETRTEK, 7.5.2020</w:t>
      </w:r>
    </w:p>
    <w:p w:rsidR="000259A5" w:rsidRDefault="000259A5" w:rsidP="000259A5">
      <w:pPr>
        <w:pStyle w:val="Odstavekseznama"/>
        <w:numPr>
          <w:ilvl w:val="0"/>
          <w:numId w:val="1"/>
        </w:numPr>
      </w:pPr>
      <w:r>
        <w:t>ŠPO</w:t>
      </w:r>
    </w:p>
    <w:p w:rsidR="008A01B5" w:rsidRDefault="000259A5" w:rsidP="000259A5">
      <w:pPr>
        <w:pStyle w:val="Odstavekseznama"/>
      </w:pPr>
      <w:r>
        <w:t>Danes boš telovadil/a zunaj, zato si poglej spodnji posnetek. Če je zunaj premrzlo, prestavi telovadbo na kasnejši čas (pred kosilom, po kosilu…). Uživaj…</w:t>
      </w:r>
    </w:p>
    <w:p w:rsidR="000259A5" w:rsidRDefault="000259A5" w:rsidP="000259A5">
      <w:pPr>
        <w:pStyle w:val="Odstavekseznama"/>
      </w:pPr>
    </w:p>
    <w:p w:rsidR="000259A5" w:rsidRDefault="00614292" w:rsidP="000259A5">
      <w:pPr>
        <w:pStyle w:val="Odstavekseznama"/>
      </w:pPr>
      <w:hyperlink r:id="rId5" w:history="1">
        <w:r w:rsidR="000259A5">
          <w:rPr>
            <w:rStyle w:val="Hiperpovezava"/>
          </w:rPr>
          <w:t>https://www.youtube.com/watch?v=Xyvds9S506A&amp;feature=youtu.be</w:t>
        </w:r>
      </w:hyperlink>
      <w:r w:rsidR="000259A5">
        <w:t xml:space="preserve"> </w:t>
      </w:r>
    </w:p>
    <w:p w:rsidR="000259A5" w:rsidRDefault="000259A5" w:rsidP="000259A5"/>
    <w:p w:rsidR="000259A5" w:rsidRDefault="000259A5" w:rsidP="000259A5">
      <w:pPr>
        <w:pStyle w:val="Odstavekseznama"/>
        <w:numPr>
          <w:ilvl w:val="0"/>
          <w:numId w:val="1"/>
        </w:numPr>
      </w:pPr>
      <w:r>
        <w:t>SLJ</w:t>
      </w:r>
    </w:p>
    <w:p w:rsidR="000259A5" w:rsidRDefault="000259A5" w:rsidP="000259A5">
      <w:pPr>
        <w:pStyle w:val="Odstavekseznama"/>
      </w:pPr>
      <w:r>
        <w:t>Nova snov: Besede z nasprotnim pomenom</w:t>
      </w:r>
    </w:p>
    <w:p w:rsidR="000259A5" w:rsidRDefault="0047298F" w:rsidP="000259A5">
      <w:pPr>
        <w:pStyle w:val="Odstavekseznama"/>
      </w:pPr>
      <w:r>
        <w:t>Reši naloge na učnem listu (priloga2) in učni list prilepi v zvezek.</w:t>
      </w:r>
    </w:p>
    <w:p w:rsidR="0047298F" w:rsidRDefault="0047298F" w:rsidP="000259A5">
      <w:pPr>
        <w:pStyle w:val="Odstavekseznama"/>
      </w:pPr>
      <w:r>
        <w:t>Nato reši kviz na spodnji povezavi:</w:t>
      </w:r>
    </w:p>
    <w:p w:rsidR="0047298F" w:rsidRDefault="0047298F" w:rsidP="000259A5">
      <w:pPr>
        <w:pStyle w:val="Odstavekseznama"/>
      </w:pPr>
    </w:p>
    <w:p w:rsidR="0047298F" w:rsidRDefault="00614292" w:rsidP="0047298F">
      <w:pPr>
        <w:pStyle w:val="Odstavekseznama"/>
      </w:pPr>
      <w:hyperlink r:id="rId6" w:history="1">
        <w:r w:rsidR="0047298F">
          <w:rPr>
            <w:rStyle w:val="Hiperpovezava"/>
          </w:rPr>
          <w:t>https://www.thatquiz.org/sl/practicetest?1z6g4e0wh3u1</w:t>
        </w:r>
      </w:hyperlink>
    </w:p>
    <w:p w:rsidR="0047298F" w:rsidRDefault="0047298F" w:rsidP="0047298F">
      <w:pPr>
        <w:pStyle w:val="Odstavekseznama"/>
      </w:pPr>
    </w:p>
    <w:p w:rsidR="00941190" w:rsidRDefault="000259A5" w:rsidP="0047298F">
      <w:pPr>
        <w:pStyle w:val="Odstavekseznama"/>
      </w:pPr>
      <w:r w:rsidRPr="0047298F">
        <w:rPr>
          <w:u w:val="single"/>
        </w:rPr>
        <w:t>Opomba</w:t>
      </w:r>
      <w:r>
        <w:t>: prosim pošljite mi obnovo pravljice (Pevsko tekmovanje zajcev na goljavi) v pregled po e-pošti ali na WhatsApp.</w:t>
      </w:r>
      <w:r w:rsidR="00614292">
        <w:t xml:space="preserve"> (nekateri ste mi že </w:t>
      </w:r>
      <w:r w:rsidR="006142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4292">
        <w:t>)</w:t>
      </w:r>
    </w:p>
    <w:p w:rsidR="0047298F" w:rsidRDefault="0047298F" w:rsidP="0047298F">
      <w:pPr>
        <w:pStyle w:val="Odstavekseznama"/>
      </w:pPr>
    </w:p>
    <w:p w:rsidR="00941190" w:rsidRDefault="00941190" w:rsidP="00941190">
      <w:pPr>
        <w:pStyle w:val="Odstavekseznama"/>
        <w:numPr>
          <w:ilvl w:val="0"/>
          <w:numId w:val="1"/>
        </w:numPr>
      </w:pPr>
      <w:r>
        <w:t>MAT</w:t>
      </w:r>
    </w:p>
    <w:p w:rsidR="004731C9" w:rsidRDefault="004731C9" w:rsidP="004731C9">
      <w:pPr>
        <w:pStyle w:val="Odstavekseznama"/>
      </w:pPr>
      <w:r>
        <w:t>Nova snov: Števila do tisoč (ponazarjanje</w:t>
      </w:r>
      <w:r w:rsidR="002F4D67">
        <w:t xml:space="preserve"> in zapis</w:t>
      </w:r>
      <w:r>
        <w:t>)</w:t>
      </w:r>
    </w:p>
    <w:p w:rsidR="004731C9" w:rsidRDefault="004731C9" w:rsidP="004731C9">
      <w:pPr>
        <w:pStyle w:val="Odstavekseznama"/>
      </w:pPr>
      <w:r>
        <w:t>Oglej si posnetek, ki je objavljen poleg navodil na spletni strani.</w:t>
      </w:r>
      <w:r w:rsidR="002F4D67">
        <w:t xml:space="preserve"> Nato reši učni list (priloga1) in ga prilepi v zvezek.</w:t>
      </w:r>
    </w:p>
    <w:p w:rsidR="002F4D67" w:rsidRDefault="002F4D67" w:rsidP="004731C9">
      <w:pPr>
        <w:pStyle w:val="Odstavekseznama"/>
      </w:pPr>
      <w:r>
        <w:t>POMNI: števila do sto pišemo z eno besedo, stotice pa z drugo besedo.</w:t>
      </w:r>
    </w:p>
    <w:p w:rsidR="002F4D67" w:rsidRDefault="002F4D67" w:rsidP="004731C9">
      <w:pPr>
        <w:pStyle w:val="Odstavekseznama"/>
      </w:pPr>
      <w:r>
        <w:t>(primer: 263 = dvesto   triinšestdeset)</w:t>
      </w:r>
    </w:p>
    <w:p w:rsidR="004731C9" w:rsidRDefault="004731C9" w:rsidP="004731C9">
      <w:pPr>
        <w:pStyle w:val="Odstavekseznama"/>
      </w:pPr>
    </w:p>
    <w:p w:rsidR="00941190" w:rsidRDefault="00941190" w:rsidP="00941190">
      <w:pPr>
        <w:pStyle w:val="Odstavekseznama"/>
        <w:numPr>
          <w:ilvl w:val="0"/>
          <w:numId w:val="1"/>
        </w:numPr>
      </w:pPr>
      <w:r>
        <w:t>SPO</w:t>
      </w:r>
    </w:p>
    <w:p w:rsidR="00941190" w:rsidRDefault="00941190" w:rsidP="00941190">
      <w:pPr>
        <w:pStyle w:val="Odstavekseznama"/>
        <w:numPr>
          <w:ilvl w:val="0"/>
          <w:numId w:val="1"/>
        </w:numPr>
      </w:pPr>
      <w:r>
        <w:t>SPO</w:t>
      </w:r>
    </w:p>
    <w:p w:rsidR="004731C9" w:rsidRDefault="004731C9" w:rsidP="004731C9">
      <w:pPr>
        <w:pStyle w:val="Odstavekseznama"/>
      </w:pPr>
      <w:r>
        <w:t>Nova snov: Varčevanje</w:t>
      </w:r>
    </w:p>
    <w:p w:rsidR="00941190" w:rsidRDefault="00941190" w:rsidP="004731C9">
      <w:pPr>
        <w:pStyle w:val="Odstavekseznama"/>
      </w:pPr>
      <w:r>
        <w:t>Najprej si poglej oba posnetka na spodnji povezavi:</w:t>
      </w:r>
    </w:p>
    <w:p w:rsidR="004731C9" w:rsidRDefault="004731C9" w:rsidP="00941190">
      <w:pPr>
        <w:pStyle w:val="Odstavekseznama"/>
      </w:pPr>
    </w:p>
    <w:p w:rsidR="004731C9" w:rsidRDefault="00614292" w:rsidP="00941190">
      <w:pPr>
        <w:pStyle w:val="Odstavekseznama"/>
      </w:pPr>
      <w:hyperlink r:id="rId7" w:history="1">
        <w:r w:rsidR="004731C9">
          <w:rPr>
            <w:rStyle w:val="Hiperpovezava"/>
          </w:rPr>
          <w:t>https://www.youtube.com/watch?v=vbM6nY6IvbY</w:t>
        </w:r>
      </w:hyperlink>
    </w:p>
    <w:p w:rsidR="004731C9" w:rsidRDefault="004731C9" w:rsidP="00941190">
      <w:pPr>
        <w:pStyle w:val="Odstavekseznama"/>
      </w:pPr>
    </w:p>
    <w:p w:rsidR="004731C9" w:rsidRDefault="00614292" w:rsidP="00941190">
      <w:pPr>
        <w:pStyle w:val="Odstavekseznama"/>
      </w:pPr>
      <w:hyperlink r:id="rId8" w:history="1">
        <w:r w:rsidR="004731C9">
          <w:rPr>
            <w:rStyle w:val="Hiperpovezava"/>
          </w:rPr>
          <w:t>https://www.youtube.com/watch?v=zrOiyPo4NWE&amp;fbclid=IwAR06kfN9Q8yKnesHj0zfmtlrgUO3sIWoOmyUsrM1DVT_627E2BzppCpGL0c</w:t>
        </w:r>
      </w:hyperlink>
    </w:p>
    <w:p w:rsidR="004731C9" w:rsidRDefault="004731C9" w:rsidP="00941190">
      <w:pPr>
        <w:pStyle w:val="Odstavekseznama"/>
      </w:pPr>
    </w:p>
    <w:p w:rsidR="00941190" w:rsidRDefault="00614292" w:rsidP="002F4D67">
      <w:pPr>
        <w:pStyle w:val="Odstavekseznama"/>
      </w:pPr>
      <w:hyperlink r:id="rId9" w:history="1">
        <w:r w:rsidR="004731C9">
          <w:rPr>
            <w:rStyle w:val="Hiperpovezava"/>
          </w:rPr>
          <w:t>https://www.youtube.com/watch?v=O2YqGb_GfNA</w:t>
        </w:r>
      </w:hyperlink>
    </w:p>
    <w:p w:rsidR="002F4D67" w:rsidRDefault="002F4D67" w:rsidP="002F4D67">
      <w:pPr>
        <w:pStyle w:val="Odstavekseznama"/>
      </w:pPr>
    </w:p>
    <w:p w:rsidR="00941190" w:rsidRDefault="00941190" w:rsidP="00941190">
      <w:pPr>
        <w:pStyle w:val="Odstavekseznama"/>
      </w:pPr>
      <w:r>
        <w:t>Zdaj pa razmisli, na kakšne načine otroci in odrasli v posnetkih varčujejo?</w:t>
      </w:r>
      <w:r w:rsidR="004731C9">
        <w:t xml:space="preserve"> </w:t>
      </w:r>
      <w:r>
        <w:t>Ali tudi ti varčuješ, ko si v šoli? Doma? Ko si zunaj? V naravi? Na igralih? V parku?</w:t>
      </w:r>
      <w:r w:rsidR="004731C9">
        <w:t xml:space="preserve"> Ali varčujemo samo z odpadki?</w:t>
      </w:r>
    </w:p>
    <w:p w:rsidR="002F4D67" w:rsidRDefault="002F4D67" w:rsidP="00941190">
      <w:pPr>
        <w:pStyle w:val="Odstavekseznama"/>
      </w:pPr>
    </w:p>
    <w:p w:rsidR="00941190" w:rsidRDefault="00941190" w:rsidP="00941190">
      <w:pPr>
        <w:pStyle w:val="Odstavekseznama"/>
      </w:pPr>
      <w:r>
        <w:t xml:space="preserve">TVOJA NALOGA: V zvezek napiši naslov </w:t>
      </w:r>
      <w:r w:rsidRPr="002F4D67">
        <w:rPr>
          <w:b/>
          <w:bCs/>
        </w:rPr>
        <w:t>Varčevanje</w:t>
      </w:r>
      <w:r>
        <w:t xml:space="preserve"> in napiši, kako varčujete pri vas doma. Napiši čim več… Nalogo mi pošljite v pregled po e-pošti ali na WhatsApp.</w:t>
      </w:r>
    </w:p>
    <w:p w:rsidR="00941190" w:rsidRDefault="00941190" w:rsidP="00941190"/>
    <w:p w:rsidR="00941190" w:rsidRDefault="00941190" w:rsidP="00941190"/>
    <w:p w:rsidR="002F4D67" w:rsidRDefault="00941190" w:rsidP="00941190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F4D67" w:rsidRDefault="002F4D67" w:rsidP="00941190">
      <w:r>
        <w:lastRenderedPageBreak/>
        <w:t>Priloga1</w:t>
      </w:r>
    </w:p>
    <w:p w:rsidR="002F4D67" w:rsidRPr="00EB7DA5" w:rsidRDefault="002F4D67" w:rsidP="002F4D67">
      <w:pPr>
        <w:rPr>
          <w:rFonts w:ascii="Arial" w:hAnsi="Arial" w:cs="Arial"/>
          <w:b/>
          <w:bCs/>
          <w:sz w:val="28"/>
          <w:szCs w:val="28"/>
        </w:rPr>
      </w:pPr>
      <w:r w:rsidRPr="00EB7DA5">
        <w:rPr>
          <w:rFonts w:ascii="Arial" w:hAnsi="Arial" w:cs="Arial"/>
          <w:b/>
          <w:bCs/>
          <w:sz w:val="28"/>
          <w:szCs w:val="28"/>
        </w:rPr>
        <w:t>ZAPIS ŠTEVIL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010"/>
        <w:gridCol w:w="1370"/>
        <w:gridCol w:w="1235"/>
        <w:gridCol w:w="1336"/>
      </w:tblGrid>
      <w:tr w:rsidR="002F4D67" w:rsidRPr="00FF6C86" w:rsidTr="00065672">
        <w:trPr>
          <w:jc w:val="center"/>
        </w:trPr>
        <w:tc>
          <w:tcPr>
            <w:tcW w:w="4219" w:type="dxa"/>
            <w:shd w:val="clear" w:color="auto" w:fill="FDE9D9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ZAPIS</w:t>
            </w:r>
          </w:p>
        </w:tc>
        <w:tc>
          <w:tcPr>
            <w:tcW w:w="992" w:type="dxa"/>
            <w:shd w:val="clear" w:color="auto" w:fill="FDE9D9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število</w:t>
            </w:r>
          </w:p>
        </w:tc>
        <w:tc>
          <w:tcPr>
            <w:tcW w:w="1418" w:type="dxa"/>
            <w:shd w:val="clear" w:color="auto" w:fill="FDE9D9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276" w:type="dxa"/>
            <w:shd w:val="clear" w:color="auto" w:fill="FDE9D9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383" w:type="dxa"/>
            <w:shd w:val="clear" w:color="auto" w:fill="FDE9D9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šes</w:t>
            </w:r>
            <w:r>
              <w:rPr>
                <w:rFonts w:ascii="Arial" w:hAnsi="Arial" w:cs="Arial"/>
                <w:sz w:val="28"/>
                <w:szCs w:val="28"/>
              </w:rPr>
              <w:t>ts</w:t>
            </w:r>
            <w:r w:rsidRPr="00FF6C86">
              <w:rPr>
                <w:rFonts w:ascii="Arial" w:hAnsi="Arial" w:cs="Arial"/>
                <w:sz w:val="28"/>
                <w:szCs w:val="28"/>
              </w:rPr>
              <w:t>to devet</w:t>
            </w:r>
            <w:r w:rsidR="00AB7335">
              <w:rPr>
                <w:rFonts w:ascii="Arial" w:hAnsi="Arial" w:cs="Arial"/>
                <w:sz w:val="28"/>
                <w:szCs w:val="28"/>
              </w:rPr>
              <w:t>najst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šest</w:t>
            </w:r>
            <w:r>
              <w:rPr>
                <w:rFonts w:ascii="Arial" w:hAnsi="Arial" w:cs="Arial"/>
                <w:sz w:val="28"/>
                <w:szCs w:val="28"/>
              </w:rPr>
              <w:t>st</w:t>
            </w:r>
            <w:r w:rsidRPr="00FF6C8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tristo dvet</w:t>
            </w:r>
            <w:r w:rsidRPr="00FF6C86">
              <w:rPr>
                <w:rFonts w:ascii="Arial" w:hAnsi="Arial" w:cs="Arial"/>
                <w:sz w:val="28"/>
                <w:szCs w:val="28"/>
              </w:rPr>
              <w:t>deset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</w:t>
            </w:r>
            <w:r w:rsidRPr="00FF6C86">
              <w:rPr>
                <w:rFonts w:ascii="Arial" w:hAnsi="Arial" w:cs="Arial"/>
                <w:sz w:val="28"/>
                <w:szCs w:val="28"/>
              </w:rPr>
              <w:t>iristo tri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tristo </w:t>
            </w:r>
            <w:r w:rsidR="00AB7335">
              <w:rPr>
                <w:rFonts w:ascii="Arial" w:hAnsi="Arial" w:cs="Arial"/>
                <w:sz w:val="28"/>
                <w:szCs w:val="28"/>
              </w:rPr>
              <w:t>štiriinpetdeset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 ose</w:t>
            </w:r>
            <w:r w:rsidRPr="00FF6C86">
              <w:rPr>
                <w:rFonts w:ascii="Arial" w:hAnsi="Arial" w:cs="Arial"/>
                <w:sz w:val="28"/>
                <w:szCs w:val="28"/>
              </w:rPr>
              <w:t xml:space="preserve">mdeset 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AB7335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sedem</w:t>
            </w:r>
            <w:r w:rsidR="002F4D67" w:rsidRPr="00FF6C86">
              <w:rPr>
                <w:rFonts w:ascii="Arial" w:hAnsi="Arial" w:cs="Arial"/>
                <w:sz w:val="28"/>
                <w:szCs w:val="28"/>
              </w:rPr>
              <w:t xml:space="preserve">sto trideset </w:t>
            </w: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792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901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899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7</w:t>
            </w:r>
            <w:r w:rsidR="00AB7335">
              <w:rPr>
                <w:rFonts w:ascii="Arial" w:hAnsi="Arial" w:cs="Arial"/>
                <w:sz w:val="28"/>
                <w:szCs w:val="28"/>
              </w:rPr>
              <w:t>5</w:t>
            </w:r>
            <w:r w:rsidRPr="00FF6C8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709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F4D67" w:rsidRPr="00FF6C86" w:rsidTr="00065672">
        <w:trPr>
          <w:jc w:val="center"/>
        </w:trPr>
        <w:tc>
          <w:tcPr>
            <w:tcW w:w="4219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2F4D67" w:rsidRPr="00FF6C86" w:rsidRDefault="002F4D67" w:rsidP="0006567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C86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2F4D67" w:rsidRPr="001E295B" w:rsidRDefault="002F4D67" w:rsidP="002F4D67">
      <w:pPr>
        <w:jc w:val="center"/>
        <w:rPr>
          <w:rFonts w:ascii="Arial" w:hAnsi="Arial" w:cs="Arial"/>
          <w:sz w:val="24"/>
          <w:szCs w:val="24"/>
        </w:rPr>
      </w:pPr>
    </w:p>
    <w:p w:rsidR="002F4D67" w:rsidRDefault="002F4D67" w:rsidP="00941190"/>
    <w:p w:rsidR="00AB7335" w:rsidRDefault="00AB7335" w:rsidP="00941190"/>
    <w:p w:rsidR="00AB7335" w:rsidRDefault="00AB7335" w:rsidP="00941190"/>
    <w:p w:rsidR="00AB7335" w:rsidRDefault="00AB7335" w:rsidP="00941190"/>
    <w:p w:rsidR="00AB7335" w:rsidRDefault="00AB7335" w:rsidP="00941190">
      <w:r>
        <w:lastRenderedPageBreak/>
        <w:t>Priloga2</w:t>
      </w:r>
    </w:p>
    <w:p w:rsidR="00AB7335" w:rsidRPr="00AB7335" w:rsidRDefault="00AB7335" w:rsidP="00941190">
      <w:pPr>
        <w:rPr>
          <w:color w:val="FF0000"/>
          <w:sz w:val="32"/>
          <w:szCs w:val="32"/>
        </w:rPr>
      </w:pPr>
      <w:r w:rsidRPr="00AB7335">
        <w:rPr>
          <w:sz w:val="32"/>
          <w:szCs w:val="32"/>
        </w:rPr>
        <w:t>UČNI LIST</w:t>
      </w:r>
      <w:r w:rsidRPr="00AB7335">
        <w:rPr>
          <w:color w:val="FF0000"/>
          <w:sz w:val="32"/>
          <w:szCs w:val="32"/>
        </w:rPr>
        <w:t>: BESEDE Z NASPROTNIM POMENOM</w:t>
      </w:r>
    </w:p>
    <w:p w:rsidR="00AB7335" w:rsidRDefault="00AB7335" w:rsidP="00941190">
      <w:r>
        <w:t>Poišči pare, ki spadajo skupaj in jih poveži: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B7335" w:rsidTr="0047298F">
        <w:tc>
          <w:tcPr>
            <w:tcW w:w="3681" w:type="dxa"/>
          </w:tcPr>
          <w:p w:rsidR="00AB7335" w:rsidRDefault="00AB7335" w:rsidP="00AB7335">
            <w:pPr>
              <w:spacing w:line="480" w:lineRule="auto"/>
            </w:pPr>
            <w:r>
              <w:t>Začetek</w:t>
            </w:r>
          </w:p>
          <w:p w:rsidR="00AB7335" w:rsidRDefault="00AB7335" w:rsidP="00AB7335">
            <w:pPr>
              <w:spacing w:line="480" w:lineRule="auto"/>
            </w:pPr>
            <w:r>
              <w:t>Širok</w:t>
            </w:r>
          </w:p>
          <w:p w:rsidR="00AB7335" w:rsidRDefault="00AB7335" w:rsidP="00AB7335">
            <w:pPr>
              <w:spacing w:line="480" w:lineRule="auto"/>
            </w:pPr>
            <w:r>
              <w:t>Dobro</w:t>
            </w:r>
          </w:p>
          <w:p w:rsidR="00AB7335" w:rsidRDefault="00AB7335" w:rsidP="00AB7335">
            <w:pPr>
              <w:spacing w:line="480" w:lineRule="auto"/>
            </w:pPr>
            <w:r>
              <w:t>Črno</w:t>
            </w:r>
          </w:p>
          <w:p w:rsidR="00AB7335" w:rsidRDefault="00AB7335" w:rsidP="00AB7335">
            <w:pPr>
              <w:spacing w:line="480" w:lineRule="auto"/>
            </w:pPr>
            <w:r>
              <w:t>Toplo</w:t>
            </w:r>
          </w:p>
          <w:p w:rsidR="00AB7335" w:rsidRDefault="00AB7335" w:rsidP="00AB7335">
            <w:pPr>
              <w:spacing w:line="480" w:lineRule="auto"/>
            </w:pPr>
            <w:r>
              <w:t>Debel</w:t>
            </w:r>
          </w:p>
          <w:p w:rsidR="00AB7335" w:rsidRDefault="00AB7335" w:rsidP="00AB7335">
            <w:pPr>
              <w:spacing w:line="480" w:lineRule="auto"/>
            </w:pPr>
            <w:r>
              <w:t>Vesel</w:t>
            </w:r>
            <w:r w:rsidR="0047298F">
              <w:t>o</w:t>
            </w:r>
          </w:p>
          <w:p w:rsidR="00AB7335" w:rsidRDefault="00AB7335" w:rsidP="00AB7335">
            <w:pPr>
              <w:spacing w:line="480" w:lineRule="auto"/>
            </w:pPr>
            <w:r>
              <w:t>Start</w:t>
            </w:r>
          </w:p>
          <w:p w:rsidR="00AB7335" w:rsidRDefault="00AB7335" w:rsidP="00AB7335">
            <w:pPr>
              <w:spacing w:line="480" w:lineRule="auto"/>
            </w:pPr>
            <w:r>
              <w:t>Jasno</w:t>
            </w:r>
          </w:p>
          <w:p w:rsidR="00AB7335" w:rsidRDefault="00AB7335" w:rsidP="00AB7335">
            <w:pPr>
              <w:spacing w:line="480" w:lineRule="auto"/>
            </w:pPr>
            <w:r>
              <w:t>Strmo</w:t>
            </w:r>
          </w:p>
        </w:tc>
        <w:tc>
          <w:tcPr>
            <w:tcW w:w="5381" w:type="dxa"/>
          </w:tcPr>
          <w:p w:rsidR="00AB7335" w:rsidRDefault="00AB7335" w:rsidP="00AB7335">
            <w:pPr>
              <w:spacing w:line="480" w:lineRule="auto"/>
            </w:pPr>
            <w:r>
              <w:t>Položno</w:t>
            </w:r>
          </w:p>
          <w:p w:rsidR="00AB7335" w:rsidRDefault="00AB7335" w:rsidP="00AB7335">
            <w:pPr>
              <w:spacing w:line="480" w:lineRule="auto"/>
            </w:pPr>
            <w:r>
              <w:t>Oblačno</w:t>
            </w:r>
          </w:p>
          <w:p w:rsidR="00AB7335" w:rsidRDefault="00AB7335" w:rsidP="00AB7335">
            <w:pPr>
              <w:spacing w:line="480" w:lineRule="auto"/>
            </w:pPr>
            <w:r>
              <w:t>Konec</w:t>
            </w:r>
          </w:p>
          <w:p w:rsidR="00AB7335" w:rsidRDefault="00AB7335" w:rsidP="00AB7335">
            <w:pPr>
              <w:spacing w:line="480" w:lineRule="auto"/>
            </w:pPr>
            <w:r>
              <w:t>Ozek</w:t>
            </w:r>
          </w:p>
          <w:p w:rsidR="00AB7335" w:rsidRDefault="00AB7335" w:rsidP="00AB7335">
            <w:pPr>
              <w:spacing w:line="480" w:lineRule="auto"/>
            </w:pPr>
            <w:r>
              <w:t>Slabo</w:t>
            </w:r>
          </w:p>
          <w:p w:rsidR="00AB7335" w:rsidRDefault="00AB7335" w:rsidP="00AB7335">
            <w:pPr>
              <w:spacing w:line="480" w:lineRule="auto"/>
            </w:pPr>
            <w:r>
              <w:t>Cilj</w:t>
            </w:r>
          </w:p>
          <w:p w:rsidR="00AB7335" w:rsidRDefault="00AB7335" w:rsidP="00AB7335">
            <w:pPr>
              <w:spacing w:line="480" w:lineRule="auto"/>
            </w:pPr>
            <w:r>
              <w:t>Žalostno</w:t>
            </w:r>
          </w:p>
          <w:p w:rsidR="00AB7335" w:rsidRDefault="00AB7335" w:rsidP="00AB7335">
            <w:pPr>
              <w:spacing w:line="480" w:lineRule="auto"/>
            </w:pPr>
            <w:r>
              <w:t>Belo</w:t>
            </w:r>
          </w:p>
          <w:p w:rsidR="00AB7335" w:rsidRDefault="00AB7335" w:rsidP="00AB7335">
            <w:pPr>
              <w:spacing w:line="480" w:lineRule="auto"/>
            </w:pPr>
            <w:r>
              <w:t>Suh</w:t>
            </w:r>
          </w:p>
          <w:p w:rsidR="00AB7335" w:rsidRDefault="00AB7335" w:rsidP="00AB7335">
            <w:pPr>
              <w:spacing w:line="480" w:lineRule="auto"/>
            </w:pPr>
            <w:r>
              <w:t>Hladno</w:t>
            </w:r>
          </w:p>
          <w:p w:rsidR="00AB7335" w:rsidRDefault="00AB7335" w:rsidP="00AB7335">
            <w:pPr>
              <w:spacing w:line="480" w:lineRule="auto"/>
            </w:pPr>
          </w:p>
        </w:tc>
      </w:tr>
    </w:tbl>
    <w:p w:rsidR="00AB7335" w:rsidRPr="0047298F" w:rsidRDefault="0047298F" w:rsidP="00941190">
      <w:pPr>
        <w:rPr>
          <w:sz w:val="28"/>
          <w:szCs w:val="28"/>
        </w:rPr>
      </w:pPr>
      <w:r w:rsidRPr="0047298F">
        <w:rPr>
          <w:sz w:val="28"/>
          <w:szCs w:val="28"/>
        </w:rPr>
        <w:t xml:space="preserve">PARE, KI SI POVEZAL MED SABO, SO BESEDE Z NASPROTNIM POMENOM. PRAVIMO JIM </w:t>
      </w:r>
      <w:r w:rsidRPr="0047298F">
        <w:rPr>
          <w:b/>
          <w:bCs/>
          <w:sz w:val="28"/>
          <w:szCs w:val="28"/>
        </w:rPr>
        <w:t>PROTIPOMENKE.</w:t>
      </w:r>
    </w:p>
    <w:p w:rsidR="00AB7335" w:rsidRDefault="00AB7335" w:rsidP="00941190"/>
    <w:p w:rsidR="00AB7335" w:rsidRPr="00AB7335" w:rsidRDefault="00AB7335" w:rsidP="00AB7335">
      <w:pPr>
        <w:spacing w:before="120" w:after="120" w:line="360" w:lineRule="auto"/>
        <w:rPr>
          <w:rFonts w:ascii="Century Gothic" w:hAnsi="Century Gothic"/>
          <w:b/>
          <w:spacing w:val="4"/>
          <w:sz w:val="24"/>
          <w:szCs w:val="24"/>
        </w:rPr>
      </w:pPr>
      <w:r w:rsidRPr="00AB7335">
        <w:rPr>
          <w:rFonts w:ascii="Century Gothic" w:hAnsi="Century Gothic"/>
          <w:b/>
          <w:spacing w:val="4"/>
          <w:sz w:val="24"/>
          <w:szCs w:val="24"/>
        </w:rPr>
        <w:t>Dopolni.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hi</w:t>
      </w:r>
      <w:r w:rsidRPr="00F86D15">
        <w:rPr>
          <w:rFonts w:ascii="Dotum" w:eastAsia="Dotum" w:hAnsi="Dotum"/>
          <w:spacing w:val="4"/>
          <w:sz w:val="28"/>
          <w:szCs w:val="28"/>
        </w:rPr>
        <w:t>t</w:t>
      </w:r>
      <w:r w:rsidRPr="00F86D15">
        <w:rPr>
          <w:rFonts w:ascii="Century Gothic" w:hAnsi="Century Gothic"/>
          <w:spacing w:val="4"/>
          <w:sz w:val="28"/>
          <w:szCs w:val="28"/>
        </w:rPr>
        <w:t>er,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oblečen,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ob</w:t>
      </w:r>
      <w:r w:rsidRPr="00F86D15">
        <w:rPr>
          <w:rFonts w:ascii="Dotum" w:eastAsia="Dotum" w:hAnsi="Dotum"/>
          <w:spacing w:val="4"/>
          <w:sz w:val="28"/>
          <w:szCs w:val="28"/>
        </w:rPr>
        <w:t>ut</w:t>
      </w:r>
      <w:r w:rsidRPr="00F86D15">
        <w:rPr>
          <w:rFonts w:ascii="Century Gothic" w:hAnsi="Century Gothic"/>
          <w:spacing w:val="4"/>
          <w:sz w:val="28"/>
          <w:szCs w:val="28"/>
        </w:rPr>
        <w:t>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čis</w:t>
      </w:r>
      <w:r w:rsidRPr="00F86D15">
        <w:rPr>
          <w:rFonts w:ascii="Dotum" w:eastAsia="Dotum" w:hAnsi="Dotum"/>
          <w:spacing w:val="4"/>
          <w:sz w:val="28"/>
          <w:szCs w:val="28"/>
        </w:rPr>
        <w:t>t</w:t>
      </w:r>
      <w:r w:rsidRPr="00F86D15">
        <w:rPr>
          <w:rFonts w:ascii="Century Gothic" w:hAnsi="Century Gothic"/>
          <w:spacing w:val="4"/>
          <w:sz w:val="28"/>
          <w:szCs w:val="28"/>
        </w:rPr>
        <w:t>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bolan,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žalos</w:t>
      </w:r>
      <w:r w:rsidRPr="00F86D15">
        <w:rPr>
          <w:rFonts w:ascii="Dotum" w:eastAsia="Dotum" w:hAnsi="Dotum"/>
          <w:spacing w:val="4"/>
          <w:sz w:val="28"/>
          <w:szCs w:val="28"/>
        </w:rPr>
        <w:t>t</w:t>
      </w:r>
      <w:r w:rsidRPr="00F86D15">
        <w:rPr>
          <w:rFonts w:ascii="Century Gothic" w:hAnsi="Century Gothic"/>
          <w:spacing w:val="4"/>
          <w:sz w:val="28"/>
          <w:szCs w:val="28"/>
        </w:rPr>
        <w:t>en,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velik, si 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lastRenderedPageBreak/>
        <w:t>Če nisi dober, si 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prijazen, si __________________________.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spreten, si _______________________.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natančen, si ______________________.</w:t>
      </w:r>
    </w:p>
    <w:p w:rsidR="00AB7335" w:rsidRDefault="00614292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>
        <w:rPr>
          <w:rFonts w:ascii="Century Gothic" w:hAnsi="Century Gothic"/>
          <w:spacing w:val="4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AB7335" w:rsidRPr="00AB7335" w:rsidRDefault="00AB7335" w:rsidP="00AB7335">
      <w:pPr>
        <w:spacing w:before="120" w:after="120" w:line="360" w:lineRule="auto"/>
        <w:rPr>
          <w:rFonts w:ascii="Century Gothic" w:hAnsi="Century Gothic"/>
          <w:b/>
          <w:bCs/>
          <w:spacing w:val="4"/>
          <w:sz w:val="24"/>
          <w:szCs w:val="24"/>
        </w:rPr>
      </w:pPr>
      <w:r w:rsidRPr="00AB7335">
        <w:rPr>
          <w:rFonts w:ascii="Century Gothic" w:hAnsi="Century Gothic"/>
          <w:b/>
          <w:bCs/>
          <w:spacing w:val="4"/>
          <w:sz w:val="24"/>
          <w:szCs w:val="24"/>
        </w:rPr>
        <w:t>Še sam poišči nasprotja.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________________, si 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________________, si ______________________.</w:t>
      </w:r>
    </w:p>
    <w:p w:rsidR="00AB7335" w:rsidRPr="00F86D15" w:rsidRDefault="00AB7335" w:rsidP="00AB7335">
      <w:pPr>
        <w:spacing w:before="120" w:after="120" w:line="360" w:lineRule="auto"/>
        <w:rPr>
          <w:rFonts w:ascii="Century Gothic" w:hAnsi="Century Gothic"/>
          <w:spacing w:val="4"/>
          <w:sz w:val="28"/>
          <w:szCs w:val="28"/>
        </w:rPr>
      </w:pPr>
      <w:r w:rsidRPr="00F86D15">
        <w:rPr>
          <w:rFonts w:ascii="Century Gothic" w:hAnsi="Century Gothic"/>
          <w:spacing w:val="4"/>
          <w:sz w:val="28"/>
          <w:szCs w:val="28"/>
        </w:rPr>
        <w:t>Če nisi ________________, si ______________________.</w:t>
      </w:r>
    </w:p>
    <w:p w:rsidR="00AB7335" w:rsidRDefault="00AB7335" w:rsidP="00941190"/>
    <w:sectPr w:rsidR="00A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A5"/>
    <w:rsid w:val="000259A5"/>
    <w:rsid w:val="002F4D67"/>
    <w:rsid w:val="0047298F"/>
    <w:rsid w:val="004731C9"/>
    <w:rsid w:val="00601731"/>
    <w:rsid w:val="00614292"/>
    <w:rsid w:val="008A01B5"/>
    <w:rsid w:val="00941190"/>
    <w:rsid w:val="00A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DFB4D"/>
  <w15:chartTrackingRefBased/>
  <w15:docId w15:val="{2F4C353E-DAEE-40A6-8118-E9E4CC5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59A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59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259A5"/>
    <w:pPr>
      <w:ind w:left="720"/>
      <w:contextualSpacing/>
    </w:pPr>
  </w:style>
  <w:style w:type="table" w:styleId="Tabelamrea">
    <w:name w:val="Table Grid"/>
    <w:basedOn w:val="Navadnatabela"/>
    <w:uiPriority w:val="39"/>
    <w:rsid w:val="00AB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OiyPo4NWE&amp;fbclid=IwAR06kfN9Q8yKnesHj0zfmtlrgUO3sIWoOmyUsrM1DVT_627E2BzppCpGL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M6nY6Iv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z6g4e0wh3u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yvds9S506A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2YqGb_Gf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4</cp:revision>
  <dcterms:created xsi:type="dcterms:W3CDTF">2020-05-05T07:52:00Z</dcterms:created>
  <dcterms:modified xsi:type="dcterms:W3CDTF">2020-05-06T07:13:00Z</dcterms:modified>
</cp:coreProperties>
</file>