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EF613D">
        <w:rPr>
          <w:rFonts w:ascii="Times New Roman" w:eastAsia="Times New Roman" w:hAnsi="Times New Roman" w:cs="Times New Roman"/>
          <w:sz w:val="24"/>
          <w:szCs w:val="24"/>
          <w:lang w:eastAsia="sl-SI"/>
        </w:rPr>
        <w:t>Pozdravljeni,</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EF613D">
        <w:rPr>
          <w:rFonts w:ascii="Times New Roman" w:eastAsia="Times New Roman" w:hAnsi="Times New Roman" w:cs="Times New Roman"/>
          <w:sz w:val="24"/>
          <w:szCs w:val="24"/>
          <w:lang w:eastAsia="sl-SI"/>
        </w:rPr>
        <w:t xml:space="preserve">danes si poglejte kratek tekst o pohodništvu </w:t>
      </w:r>
      <w:r>
        <w:rPr>
          <w:rFonts w:ascii="Times New Roman" w:eastAsia="Times New Roman" w:hAnsi="Times New Roman" w:cs="Times New Roman"/>
          <w:sz w:val="24"/>
          <w:szCs w:val="24"/>
          <w:lang w:eastAsia="sl-SI"/>
        </w:rPr>
        <w:t>in izletništvu. Preglejte in si zapomnite bistvene stvari. O njih se bomo pogovorili ko se vrnete v šolo.</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Lp</w:t>
      </w:r>
      <w:proofErr w:type="spellEnd"/>
    </w:p>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Stojan Koren</w:t>
      </w:r>
    </w:p>
    <w:p w:rsidR="00EF613D" w:rsidRDefault="00EF613D" w:rsidP="00EF613D">
      <w:pPr>
        <w:spacing w:before="100" w:beforeAutospacing="1" w:after="100" w:afterAutospacing="1" w:line="240" w:lineRule="auto"/>
        <w:rPr>
          <w:rFonts w:ascii="Times New Roman" w:eastAsia="Times New Roman" w:hAnsi="Times New Roman" w:cs="Times New Roman"/>
          <w:sz w:val="32"/>
          <w:szCs w:val="32"/>
          <w:lang w:eastAsia="sl-SI"/>
        </w:rPr>
      </w:pPr>
    </w:p>
    <w:p w:rsidR="002C690E" w:rsidRDefault="002C690E" w:rsidP="002C690E">
      <w:pPr>
        <w:spacing w:before="100" w:beforeAutospacing="1" w:after="100" w:afterAutospacing="1" w:line="240" w:lineRule="auto"/>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POHODNIŠTVO IN IZLETNIŠTVO</w:t>
      </w:r>
    </w:p>
    <w:p w:rsidR="002C690E" w:rsidRDefault="002C690E" w:rsidP="002C690E">
      <w:pPr>
        <w:spacing w:before="100" w:beforeAutospacing="1" w:after="100" w:afterAutospacing="1" w:line="240" w:lineRule="auto"/>
        <w:rPr>
          <w:rFonts w:ascii="Times New Roman" w:eastAsia="Times New Roman" w:hAnsi="Times New Roman" w:cs="Times New Roman"/>
          <w:sz w:val="24"/>
          <w:szCs w:val="24"/>
          <w:lang w:eastAsia="sl-SI"/>
        </w:rPr>
      </w:pP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b/>
          <w:bCs/>
          <w:sz w:val="24"/>
          <w:szCs w:val="24"/>
          <w:lang w:eastAsia="sl-SI"/>
        </w:rPr>
        <w:t>Planinska pot</w:t>
      </w:r>
      <w:r>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Pr>
            <w:rStyle w:val="Hiperpovezava"/>
            <w:rFonts w:eastAsia="Times New Roman" w:cstheme="minorHAnsi"/>
            <w:sz w:val="24"/>
            <w:szCs w:val="24"/>
            <w:lang w:eastAsia="sl-SI"/>
          </w:rPr>
          <w:t>Alojzu Knafelcu</w:t>
        </w:r>
      </w:hyperlink>
      <w:r>
        <w:rPr>
          <w:rFonts w:eastAsia="Times New Roman" w:cstheme="minorHAnsi"/>
          <w:sz w:val="24"/>
          <w:szCs w:val="24"/>
          <w:lang w:eastAsia="sl-SI"/>
        </w:rPr>
        <w:t> (Knafelčeva markacija).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noProof/>
          <w:sz w:val="24"/>
          <w:szCs w:val="24"/>
          <w:lang w:eastAsia="sl-SI"/>
        </w:rPr>
        <w:drawing>
          <wp:inline distT="0" distB="0" distL="0" distR="0">
            <wp:extent cx="1457325" cy="1190625"/>
            <wp:effectExtent l="0" t="0" r="9525" b="9525"/>
            <wp:docPr id="3" name="Slika 3"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52550" cy="1076325"/>
            <wp:effectExtent l="0" t="0" r="0" b="9525"/>
            <wp:docPr id="2" name="Slika 2"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62075" cy="723900"/>
            <wp:effectExtent l="0" t="0" r="9525" b="0"/>
            <wp:docPr id="1" name="Slika 1"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Glede na zahtevnost, so slovenske planinske poti razvrščene v tri kategorije:</w:t>
      </w:r>
    </w:p>
    <w:p w:rsidR="002C690E" w:rsidRDefault="00E061D0"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C690E">
          <w:rPr>
            <w:rStyle w:val="Hiperpovezava"/>
            <w:rFonts w:eastAsia="Times New Roman" w:cstheme="minorHAnsi"/>
            <w:sz w:val="24"/>
            <w:szCs w:val="24"/>
            <w:lang w:eastAsia="sl-SI"/>
          </w:rPr>
          <w:t>Lahka pot</w:t>
        </w:r>
      </w:hyperlink>
      <w:r w:rsidR="002C690E">
        <w:rPr>
          <w:rFonts w:eastAsia="Times New Roman" w:cstheme="minorHAnsi"/>
          <w:sz w:val="24"/>
          <w:szCs w:val="24"/>
          <w:lang w:eastAsia="sl-SI"/>
        </w:rPr>
        <w:t>; pri hoji si ni treba pomagati z rokami, je dovolj široka za varno hojo, zahteva pazljivost in kondicijo.</w:t>
      </w:r>
    </w:p>
    <w:p w:rsidR="002C690E" w:rsidRDefault="00E061D0"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C690E">
          <w:rPr>
            <w:rStyle w:val="Hiperpovezava"/>
            <w:rFonts w:eastAsia="Times New Roman" w:cstheme="minorHAnsi"/>
            <w:sz w:val="24"/>
            <w:szCs w:val="24"/>
            <w:lang w:eastAsia="sl-SI"/>
          </w:rPr>
          <w:t>Zahtevna pot</w:t>
        </w:r>
      </w:hyperlink>
      <w:r w:rsidR="002C690E">
        <w:rPr>
          <w:rFonts w:eastAsia="Times New Roman" w:cstheme="minorHAnsi"/>
          <w:sz w:val="24"/>
          <w:szCs w:val="24"/>
          <w:lang w:eastAsia="sl-SI"/>
        </w:rPr>
        <w:t>; prek težjih mest si planinec pomaga z rokami, varovalne naprave so namenjene le varnosti.</w:t>
      </w:r>
    </w:p>
    <w:p w:rsidR="002C690E" w:rsidRDefault="00E061D0"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C690E">
          <w:rPr>
            <w:rStyle w:val="Hiperpovezava"/>
            <w:rFonts w:eastAsia="Times New Roman" w:cstheme="minorHAnsi"/>
            <w:sz w:val="24"/>
            <w:szCs w:val="24"/>
            <w:lang w:eastAsia="sl-SI"/>
          </w:rPr>
          <w:t>Zelo zahtevna pot</w:t>
        </w:r>
      </w:hyperlink>
      <w:r w:rsidR="002C690E">
        <w:rPr>
          <w:rFonts w:eastAsia="Times New Roman" w:cstheme="minorHAnsi"/>
          <w:sz w:val="24"/>
          <w:szCs w:val="24"/>
          <w:lang w:eastAsia="sl-SI"/>
        </w:rPr>
        <w:t>; pri hoji je uporaba rok nujna, varovalne naprave so v pomoč pri prehodu težjih mest, pogosto je potreben cepin, dereze, čelada, samovarovalni komplet.</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Seveda pa moramo biti pri hoji v hribe previdni? Upoštevati je potrebno naslednja priporočila: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v hribe se odpravimo v zgodnjih jutranjih urah, saj bomo le tako v največji pripeki že dosegli cilj; </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vedno se gibljemo po označenih planinskih poteh;</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pred odhodom se pozanimamo o prehodnosti poti, o vremenu in odprtosti koč;</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ravno tako je potrebno znancem pustiti sporočilo o tem kam se odpravljamo;</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najboljši regulator hitrosti hoje naše dihanje;</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krajši počitek ni izguba časa;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izbira cilja pohoda mora biti primerna našim sposobnostim in izkušnjam.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PRIMERNA OPREMA ZA POHOD ZA SREDOGORJE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A) Obleka in obutev:</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pohodniške hlače;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visoki čevlji s podplatom iz dobro narezane gume in nogavice, ki dobro vpijajo znoj ter nogavice, ki se prilegajo stopalu;</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vetrovka, ki nas ščiti pred dežjem;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majica, ki dobro vpija pot, rezervna majica in pulover ter kapa,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ne smemo pa pozabiti na nahrbtnik (20-30 litrov prostornine).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Pri izberi oblačil za v hribe moramo biti skrbni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Pr>
          <w:rFonts w:eastAsia="Times New Roman" w:cstheme="minorHAnsi"/>
          <w:b/>
          <w:bCs/>
          <w:sz w:val="24"/>
          <w:szCs w:val="24"/>
          <w:lang w:eastAsia="sl-SI"/>
        </w:rPr>
        <w:t>čebulnega sestava</w:t>
      </w: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 xml:space="preserve">B) Dodatna oprema: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plastenka s tekočino, v kateri je lahko voda, nesladkan čaj;</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komplet prve pomoči;</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topografska karta;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prenosni telefon;</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lastRenderedPageBreak/>
        <w:t>- zaščitna očala in krema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pisalo, dokumenti in denar.</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2C690E" w:rsidRDefault="002C690E" w:rsidP="002C690E">
      <w:pPr>
        <w:spacing w:after="0" w:line="240" w:lineRule="auto"/>
      </w:pPr>
    </w:p>
    <w:p w:rsidR="002C690E" w:rsidRDefault="002C690E" w:rsidP="002C690E">
      <w:pPr>
        <w:spacing w:after="0" w:line="240" w:lineRule="auto"/>
      </w:pPr>
    </w:p>
    <w:p w:rsidR="002C690E" w:rsidRDefault="002C690E" w:rsidP="002C690E">
      <w:pPr>
        <w:spacing w:after="0" w:line="240" w:lineRule="auto"/>
      </w:pP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E"/>
    <w:rsid w:val="002C690E"/>
    <w:rsid w:val="00330CD1"/>
    <w:rsid w:val="00D05BA4"/>
    <w:rsid w:val="00E061D0"/>
    <w:rsid w:val="00EF613D"/>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4243-598C-407C-924A-6162D12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9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2020-03-22T12:55:00Z</dcterms:created>
  <dcterms:modified xsi:type="dcterms:W3CDTF">2020-03-22T12:55:00Z</dcterms:modified>
</cp:coreProperties>
</file>