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B28" w:rsidTr="00531A0A">
        <w:tc>
          <w:tcPr>
            <w:tcW w:w="9062" w:type="dxa"/>
          </w:tcPr>
          <w:p w:rsidR="00CE2B28" w:rsidRPr="00C05A75" w:rsidRDefault="00CE2B28" w:rsidP="00531A0A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CE2B28" w:rsidRPr="00C05A75" w:rsidRDefault="00CE2B28" w:rsidP="00531A0A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CE2B28" w:rsidRPr="00C05A75" w:rsidRDefault="00CE2B28" w:rsidP="00531A0A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CE2B28" w:rsidRPr="00C05A75" w:rsidRDefault="00CE2B28" w:rsidP="00531A0A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CE2B28" w:rsidRPr="00C05A75" w:rsidRDefault="00CE2B28" w:rsidP="00531A0A">
            <w:pPr>
              <w:rPr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C05A75"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 w:rsidRPr="00C05A75">
              <w:rPr>
                <w:rStyle w:val="Hiperpovezava"/>
                <w:sz w:val="24"/>
                <w:szCs w:val="24"/>
              </w:rPr>
              <w:t>@guest.arnes.si</w:t>
            </w:r>
          </w:p>
          <w:p w:rsidR="00CE2B28" w:rsidRPr="00CB2C4E" w:rsidRDefault="00CE2B28" w:rsidP="00531A0A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CE2B28" w:rsidRPr="00995E27" w:rsidRDefault="0004329E" w:rsidP="00531A0A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CE2B28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CE2B28" w:rsidTr="00531A0A">
        <w:tc>
          <w:tcPr>
            <w:tcW w:w="9062" w:type="dxa"/>
          </w:tcPr>
          <w:p w:rsidR="00CE2B28" w:rsidRPr="00995E27" w:rsidRDefault="00CE2B28" w:rsidP="00531A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</w:t>
            </w:r>
            <w:r w:rsidR="003F22C0">
              <w:rPr>
                <w:b/>
                <w:bCs/>
                <w:sz w:val="28"/>
                <w:szCs w:val="28"/>
              </w:rPr>
              <w:t>, 24</w:t>
            </w:r>
            <w:r w:rsidRPr="00A94D78">
              <w:rPr>
                <w:b/>
                <w:bCs/>
                <w:sz w:val="28"/>
                <w:szCs w:val="28"/>
              </w:rPr>
              <w:t>. 3. 2020</w:t>
            </w:r>
          </w:p>
        </w:tc>
      </w:tr>
      <w:tr w:rsidR="00CE2B28" w:rsidTr="00531A0A">
        <w:tc>
          <w:tcPr>
            <w:tcW w:w="9062" w:type="dxa"/>
          </w:tcPr>
          <w:p w:rsidR="00CE2B28" w:rsidRDefault="00CE2B28" w:rsidP="00CE2B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Seštevam do 100 (DE + E = DE)</w:t>
            </w:r>
          </w:p>
          <w:p w:rsidR="00CE2B28" w:rsidRPr="00B354BC" w:rsidRDefault="00CE2B28" w:rsidP="00CE2B28">
            <w:pPr>
              <w:rPr>
                <w:bCs/>
                <w:sz w:val="24"/>
                <w:szCs w:val="24"/>
              </w:rPr>
            </w:pPr>
            <w:r w:rsidRPr="00B354BC">
              <w:rPr>
                <w:bCs/>
                <w:sz w:val="24"/>
                <w:szCs w:val="24"/>
              </w:rPr>
              <w:t xml:space="preserve">Danes bo sešteval do 100 s pomočjo računalnika. Na spodnji povezavi so </w:t>
            </w:r>
            <w:r>
              <w:rPr>
                <w:bCs/>
                <w:sz w:val="24"/>
                <w:szCs w:val="24"/>
              </w:rPr>
              <w:t>različne zabavne naloge.</w:t>
            </w:r>
            <w:r w:rsidRPr="00B354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Predlagam, da najprej ponoviš števila do 100 in nato seštevaš.</w:t>
            </w:r>
          </w:p>
          <w:p w:rsidR="00CE2B28" w:rsidRDefault="00CE2B28" w:rsidP="00CE2B28">
            <w:pPr>
              <w:rPr>
                <w:bCs/>
                <w:sz w:val="24"/>
                <w:szCs w:val="24"/>
              </w:rPr>
            </w:pPr>
            <w:r w:rsidRPr="00B354BC">
              <w:rPr>
                <w:bCs/>
                <w:sz w:val="24"/>
                <w:szCs w:val="24"/>
              </w:rPr>
              <w:t>Izberi okvirček Računam do 100 in podnaslov Številske predstave in Seštevam do 100.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E2B28" w:rsidRDefault="00CE2B28" w:rsidP="00CE2B28">
            <w:pPr>
              <w:rPr>
                <w:b/>
                <w:sz w:val="24"/>
                <w:szCs w:val="24"/>
              </w:rPr>
            </w:pPr>
          </w:p>
          <w:p w:rsidR="00CE2B28" w:rsidRDefault="0004329E" w:rsidP="00CE2B28">
            <w:pPr>
              <w:rPr>
                <w:bCs/>
                <w:sz w:val="24"/>
                <w:szCs w:val="24"/>
              </w:rPr>
            </w:pPr>
            <w:hyperlink r:id="rId7" w:history="1">
              <w:r w:rsidR="00CE2B28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CE2B28" w:rsidRDefault="00CE2B28" w:rsidP="00531A0A">
            <w:pPr>
              <w:rPr>
                <w:bCs/>
                <w:sz w:val="24"/>
                <w:szCs w:val="24"/>
              </w:rPr>
            </w:pPr>
          </w:p>
          <w:p w:rsidR="00CE2B28" w:rsidRDefault="00CE2B28" w:rsidP="00CE2B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Nato prepiši spodnje besedilne naloge iz UL in jih reši.</w:t>
            </w:r>
          </w:p>
          <w:p w:rsidR="00CE2B28" w:rsidRPr="00952F4F" w:rsidRDefault="00CE2B28" w:rsidP="00531A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B28" w:rsidTr="00531A0A">
        <w:tc>
          <w:tcPr>
            <w:tcW w:w="9062" w:type="dxa"/>
          </w:tcPr>
          <w:p w:rsidR="00CE2B28" w:rsidRDefault="00CE2B28" w:rsidP="00CE2B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Naše ptice</w:t>
            </w:r>
          </w:p>
          <w:p w:rsidR="00CE2B28" w:rsidRDefault="00CE2B28" w:rsidP="00CE2B28">
            <w:pPr>
              <w:rPr>
                <w:sz w:val="24"/>
                <w:szCs w:val="24"/>
              </w:rPr>
            </w:pPr>
            <w:r w:rsidRPr="005314A8">
              <w:rPr>
                <w:sz w:val="24"/>
                <w:szCs w:val="24"/>
              </w:rPr>
              <w:t xml:space="preserve">V DZ na strani 26 in 27 si oglej slike ptic. </w:t>
            </w:r>
          </w:p>
          <w:p w:rsidR="00CE2B28" w:rsidRDefault="00CE2B28" w:rsidP="00CE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Prebral boš </w:t>
            </w:r>
            <w:r w:rsidRPr="001C1426">
              <w:rPr>
                <w:b/>
                <w:bCs/>
                <w:sz w:val="24"/>
                <w:szCs w:val="24"/>
              </w:rPr>
              <w:t>dve besedili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C1426">
              <w:rPr>
                <w:sz w:val="24"/>
                <w:szCs w:val="24"/>
              </w:rPr>
              <w:t>(glej spodnja navodila).</w:t>
            </w:r>
            <w:r>
              <w:rPr>
                <w:sz w:val="24"/>
                <w:szCs w:val="24"/>
              </w:rPr>
              <w:t xml:space="preserve"> Vsako besedilo preberi vsaj dvakrat.</w:t>
            </w:r>
          </w:p>
          <w:p w:rsidR="00CE2B28" w:rsidRPr="005314A8" w:rsidRDefault="00CE2B28" w:rsidP="00CE2B28">
            <w:pPr>
              <w:rPr>
                <w:sz w:val="24"/>
                <w:szCs w:val="24"/>
              </w:rPr>
            </w:pPr>
          </w:p>
          <w:p w:rsidR="00CE2B28" w:rsidRDefault="00CE2B28" w:rsidP="00CE2B28">
            <w:pPr>
              <w:rPr>
                <w:sz w:val="24"/>
                <w:szCs w:val="24"/>
              </w:rPr>
            </w:pPr>
            <w:r w:rsidRPr="005314A8">
              <w:rPr>
                <w:sz w:val="24"/>
                <w:szCs w:val="24"/>
              </w:rPr>
              <w:t xml:space="preserve">Najprej preberi besedilo o </w:t>
            </w:r>
            <w:r w:rsidRPr="005314A8">
              <w:rPr>
                <w:b/>
                <w:bCs/>
                <w:sz w:val="24"/>
                <w:szCs w:val="24"/>
              </w:rPr>
              <w:t>ČRNI ŽOLNI</w:t>
            </w:r>
            <w:r w:rsidRPr="005314A8">
              <w:rPr>
                <w:sz w:val="24"/>
                <w:szCs w:val="24"/>
              </w:rPr>
              <w:t xml:space="preserve"> (peresce).</w:t>
            </w:r>
            <w:r>
              <w:rPr>
                <w:sz w:val="24"/>
                <w:szCs w:val="24"/>
              </w:rPr>
              <w:t xml:space="preserve"> </w:t>
            </w:r>
            <w:r w:rsidRPr="005314A8">
              <w:rPr>
                <w:b/>
                <w:bCs/>
                <w:sz w:val="24"/>
                <w:szCs w:val="24"/>
              </w:rPr>
              <w:t>Ustno odgovori</w:t>
            </w:r>
            <w:r>
              <w:rPr>
                <w:sz w:val="24"/>
                <w:szCs w:val="24"/>
              </w:rPr>
              <w:t xml:space="preserve"> na spodnja vprašanja:</w:t>
            </w:r>
          </w:p>
          <w:p w:rsidR="00CE2B28" w:rsidRDefault="00CE2B28" w:rsidP="00CE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črno žolno. Kako razlikujemo samca od samice? Kje domuje? S čim se hrani? Kako prepoznaš, da je žolna v bližini?</w:t>
            </w:r>
          </w:p>
          <w:p w:rsidR="00CE2B28" w:rsidRDefault="00CE2B28" w:rsidP="00CE2B28">
            <w:pPr>
              <w:rPr>
                <w:sz w:val="24"/>
                <w:szCs w:val="24"/>
              </w:rPr>
            </w:pPr>
          </w:p>
          <w:p w:rsidR="00CE2B28" w:rsidRDefault="00CE2B28" w:rsidP="00CE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 preberi besedilo o </w:t>
            </w:r>
            <w:r w:rsidRPr="005314A8">
              <w:rPr>
                <w:b/>
                <w:bCs/>
                <w:sz w:val="24"/>
                <w:szCs w:val="24"/>
              </w:rPr>
              <w:t xml:space="preserve">KUKAVICI </w:t>
            </w:r>
            <w:r>
              <w:rPr>
                <w:sz w:val="24"/>
                <w:szCs w:val="24"/>
              </w:rPr>
              <w:t xml:space="preserve">(zvezdica). </w:t>
            </w:r>
            <w:r w:rsidRPr="005314A8">
              <w:rPr>
                <w:b/>
                <w:bCs/>
                <w:sz w:val="24"/>
                <w:szCs w:val="24"/>
              </w:rPr>
              <w:t>Ustno odgovori</w:t>
            </w:r>
            <w:r>
              <w:rPr>
                <w:sz w:val="24"/>
                <w:szCs w:val="24"/>
              </w:rPr>
              <w:t xml:space="preserve"> na spodnja vprašanja:</w:t>
            </w:r>
          </w:p>
          <w:p w:rsidR="00CE2B28" w:rsidRDefault="00CE2B28" w:rsidP="00CE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katere ptice spada kukavica? Kje živi kukavica? Ali si zgradi gnezdo? Povej, kaj kukavica naredi s svojimi jajci.</w:t>
            </w:r>
          </w:p>
          <w:p w:rsidR="00CE2B28" w:rsidRDefault="00CE2B28" w:rsidP="00CE2B28">
            <w:pPr>
              <w:pStyle w:val="Odstavekseznama"/>
              <w:rPr>
                <w:rFonts w:cstheme="minorHAnsi"/>
                <w:color w:val="464646"/>
                <w:sz w:val="24"/>
                <w:szCs w:val="24"/>
              </w:rPr>
            </w:pPr>
          </w:p>
          <w:p w:rsidR="00CE2B28" w:rsidRPr="005314A8" w:rsidRDefault="00CE2B28" w:rsidP="00CE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 za naslednje dni: Opazuj ptice okrog tvojega doma in v naravi, ko greš na sprehod.</w:t>
            </w:r>
          </w:p>
          <w:p w:rsidR="00CE2B28" w:rsidRPr="004E7797" w:rsidRDefault="00CE2B28" w:rsidP="00CE2B28">
            <w:pPr>
              <w:pStyle w:val="Odstavekseznama"/>
              <w:rPr>
                <w:sz w:val="24"/>
                <w:szCs w:val="24"/>
              </w:rPr>
            </w:pPr>
          </w:p>
        </w:tc>
      </w:tr>
      <w:tr w:rsidR="00CE2B28" w:rsidTr="00531A0A">
        <w:tc>
          <w:tcPr>
            <w:tcW w:w="9062" w:type="dxa"/>
          </w:tcPr>
          <w:p w:rsidR="00CE2B28" w:rsidRDefault="00CE2B28" w:rsidP="00531A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</w:t>
            </w:r>
            <w:r w:rsidR="003F22C0">
              <w:rPr>
                <w:b/>
                <w:bCs/>
                <w:sz w:val="24"/>
                <w:szCs w:val="24"/>
              </w:rPr>
              <w:t xml:space="preserve"> Vaje za moč</w:t>
            </w:r>
          </w:p>
          <w:p w:rsidR="00CE2B28" w:rsidRPr="00340C35" w:rsidRDefault="004B219B" w:rsidP="00CE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naloge po navodilih.</w:t>
            </w:r>
          </w:p>
        </w:tc>
      </w:tr>
    </w:tbl>
    <w:p w:rsidR="00912E03" w:rsidRDefault="00912E03"/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Besedilne naloge</w:t>
      </w: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Pika je spekla 80 palačink. Ficko jih je pojedel 30. Koliko palačink je ostalo za Tomaža in Anico?</w:t>
      </w: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Ko sta Pika in Anica spekli še 10 piškotov, sta jih skupaj imeli 90. Koliko sta jih imeli že prej?</w:t>
      </w: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CE2B28" w:rsidRDefault="00CE2B28" w:rsidP="00CE2B2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Anica naredi 30 počepov, Tomaž pa 20 počepov več kot Anica. Koliko počepov naredi Tomaž?</w:t>
      </w: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</w:p>
    <w:p w:rsidR="004B219B" w:rsidRDefault="004B219B" w:rsidP="00CE2B2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color w:val="1C1E21"/>
          <w:lang w:eastAsia="sl-SI"/>
        </w:rPr>
        <w:drawing>
          <wp:inline distT="0" distB="0" distL="0" distR="0" wp14:anchorId="6E72A629" wp14:editId="4C9B83C6">
            <wp:extent cx="4381500" cy="6705600"/>
            <wp:effectExtent l="0" t="0" r="0" b="0"/>
            <wp:docPr id="3" name="Slika 3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39" w:rsidRDefault="001E3739" w:rsidP="00CE2B2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ti ostane še kaj časa pa steci še ven na zrak. </w:t>
      </w:r>
      <w:r w:rsidRPr="001E3739">
        <w:rPr>
          <w:rFonts w:ascii="Arial" w:hAnsi="Arial" w:cs="Arial"/>
          <w:sz w:val="28"/>
          <w:szCs w:val="28"/>
        </w:rPr>
        <w:sym w:font="Wingdings" w:char="F04A"/>
      </w:r>
    </w:p>
    <w:p w:rsidR="00CE2B28" w:rsidRDefault="00CE2B28"/>
    <w:sectPr w:rsidR="00CE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855"/>
    <w:multiLevelType w:val="hybridMultilevel"/>
    <w:tmpl w:val="0A42FBB2"/>
    <w:lvl w:ilvl="0" w:tplc="042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F2C3F2F"/>
    <w:multiLevelType w:val="hybridMultilevel"/>
    <w:tmpl w:val="72C42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C52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41C4"/>
    <w:multiLevelType w:val="hybridMultilevel"/>
    <w:tmpl w:val="24ECE6F2"/>
    <w:lvl w:ilvl="0" w:tplc="0424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5AE54C8F"/>
    <w:multiLevelType w:val="hybridMultilevel"/>
    <w:tmpl w:val="20F60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830F7"/>
    <w:multiLevelType w:val="hybridMultilevel"/>
    <w:tmpl w:val="551EB45C"/>
    <w:lvl w:ilvl="0" w:tplc="B1D4A6B0">
      <w:numFmt w:val="bullet"/>
      <w:lvlText w:val="-"/>
      <w:lvlJc w:val="left"/>
      <w:pPr>
        <w:ind w:left="720" w:hanging="360"/>
      </w:pPr>
      <w:rPr>
        <w:rFonts w:ascii="Roboto" w:eastAsiaTheme="minorHAnsi" w:hAnsi="Roboto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28"/>
    <w:rsid w:val="0004329E"/>
    <w:rsid w:val="001E3739"/>
    <w:rsid w:val="002D53AF"/>
    <w:rsid w:val="003F22C0"/>
    <w:rsid w:val="004015AE"/>
    <w:rsid w:val="004B219B"/>
    <w:rsid w:val="00912E03"/>
    <w:rsid w:val="00C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BAC0-0450-4ABF-9F6A-87F6704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2B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E2B28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CE2B28"/>
    <w:rPr>
      <w:i/>
      <w:iCs/>
    </w:rPr>
  </w:style>
  <w:style w:type="paragraph" w:styleId="Odstavekseznama">
    <w:name w:val="List Paragraph"/>
    <w:basedOn w:val="Navaden"/>
    <w:uiPriority w:val="34"/>
    <w:qFormat/>
    <w:rsid w:val="00CE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2020-03-23T13:25:00Z</dcterms:created>
  <dcterms:modified xsi:type="dcterms:W3CDTF">2020-03-23T13:25:00Z</dcterms:modified>
</cp:coreProperties>
</file>