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Živjo</w:t>
      </w:r>
      <w:proofErr w:type="spellEnd"/>
      <w:r>
        <w:rPr>
          <w:rFonts w:ascii="Arial" w:hAnsi="Arial" w:cs="Arial"/>
          <w:sz w:val="24"/>
        </w:rPr>
        <w:t xml:space="preserve"> otroci, </w:t>
      </w:r>
    </w:p>
    <w:p w:rsidR="00790CF5" w:rsidRDefault="00790CF5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 smo spet v novem tednu. Zdaj se pa že res dolgo nismo videli. Upam, da vam ni preveč dolgčas in da se doma kar najbolj </w:t>
      </w:r>
      <w:r w:rsidR="005A3D24">
        <w:rPr>
          <w:rFonts w:ascii="Arial" w:hAnsi="Arial" w:cs="Arial"/>
          <w:sz w:val="24"/>
        </w:rPr>
        <w:t>zabavate, čeprav najbrž že pošteno pogrešate sošolce in prijatelje.</w:t>
      </w:r>
    </w:p>
    <w:p w:rsidR="005A3D24" w:rsidRDefault="005A3D24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Spodaj najdete nekaj idej za preživljanje prostega časa.</w:t>
      </w:r>
    </w:p>
    <w:p w:rsidR="00994130" w:rsidRDefault="005A3D24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Lepo se imejte in držimo pesti, da se tale naš narobe svet kmalu zavrti v pravo smer!</w:t>
      </w:r>
    </w:p>
    <w:p w:rsid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Ana</w:t>
      </w:r>
    </w:p>
    <w:p w:rsidR="00994130" w:rsidRDefault="00994130" w:rsidP="00994130">
      <w:pPr>
        <w:spacing w:line="240" w:lineRule="auto"/>
        <w:rPr>
          <w:rFonts w:ascii="Arial" w:hAnsi="Arial" w:cs="Arial"/>
          <w:sz w:val="20"/>
        </w:rPr>
      </w:pPr>
    </w:p>
    <w:p w:rsidR="00994130" w:rsidRDefault="0082797F" w:rsidP="0082797F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sl-SI"/>
        </w:rPr>
        <w:drawing>
          <wp:inline distT="0" distB="0" distL="0" distR="0">
            <wp:extent cx="5438775" cy="4203498"/>
            <wp:effectExtent l="0" t="0" r="0" b="698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92737304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742" cy="42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jc w:val="center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jc w:val="center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82797F" w:rsidRDefault="0082797F" w:rsidP="00994130">
      <w:pPr>
        <w:spacing w:line="240" w:lineRule="auto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994130" w:rsidRP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24"/>
        </w:rPr>
      </w:pPr>
      <w:r w:rsidRPr="00994130">
        <w:rPr>
          <w:rFonts w:ascii="Arial" w:hAnsi="Arial" w:cs="Arial"/>
          <w:b/>
          <w:sz w:val="24"/>
        </w:rPr>
        <w:lastRenderedPageBreak/>
        <w:t>USTVARJAJMO</w:t>
      </w:r>
    </w:p>
    <w:p w:rsidR="00522C7F" w:rsidRPr="00522C7F" w:rsidRDefault="00522C7F" w:rsidP="00522C7F">
      <w:pPr>
        <w:pStyle w:val="Odstavekseznama"/>
        <w:numPr>
          <w:ilvl w:val="0"/>
          <w:numId w:val="4"/>
        </w:numPr>
        <w:shd w:val="clear" w:color="auto" w:fill="FFFFCC"/>
        <w:spacing w:line="240" w:lineRule="auto"/>
        <w:rPr>
          <w:rFonts w:ascii="Arial" w:hAnsi="Arial" w:cs="Arial"/>
          <w:b/>
        </w:rPr>
      </w:pPr>
      <w:r w:rsidRPr="00522C7F">
        <w:rPr>
          <w:rFonts w:ascii="Arial" w:hAnsi="Arial" w:cs="Arial"/>
          <w:b/>
        </w:rPr>
        <w:t>DALJNOGLED ZA RAZISKOVALCE</w:t>
      </w:r>
    </w:p>
    <w:p w:rsidR="0082797F" w:rsidRDefault="00522C7F" w:rsidP="008279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55750E52" wp14:editId="06B33F8D">
            <wp:extent cx="6216192" cy="41338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jnog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85" cy="413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522C7F" w:rsidRDefault="00522C7F" w:rsidP="0082797F">
      <w:pPr>
        <w:tabs>
          <w:tab w:val="left" w:pos="1005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4143375" cy="2755399"/>
            <wp:effectExtent l="0" t="0" r="0" b="698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1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436" cy="275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7F" w:rsidRDefault="00522C7F" w:rsidP="00790CF5">
      <w:pPr>
        <w:spacing w:line="480" w:lineRule="auto"/>
        <w:rPr>
          <w:rFonts w:ascii="Arial" w:hAnsi="Arial" w:cs="Arial"/>
        </w:rPr>
      </w:pPr>
    </w:p>
    <w:p w:rsidR="00522C7F" w:rsidRDefault="00522C7F" w:rsidP="00790CF5">
      <w:pPr>
        <w:spacing w:line="480" w:lineRule="auto"/>
        <w:rPr>
          <w:rFonts w:ascii="Arial" w:hAnsi="Arial" w:cs="Arial"/>
        </w:rPr>
      </w:pPr>
    </w:p>
    <w:p w:rsidR="0082797F" w:rsidRPr="0082797F" w:rsidRDefault="0082797F" w:rsidP="0082797F">
      <w:pPr>
        <w:pStyle w:val="Odstavekseznama"/>
        <w:numPr>
          <w:ilvl w:val="0"/>
          <w:numId w:val="4"/>
        </w:numPr>
        <w:shd w:val="clear" w:color="auto" w:fill="FFFFCC"/>
        <w:spacing w:line="240" w:lineRule="auto"/>
        <w:rPr>
          <w:rFonts w:ascii="Arial" w:hAnsi="Arial" w:cs="Arial"/>
          <w:b/>
          <w:sz w:val="24"/>
        </w:rPr>
      </w:pPr>
      <w:r w:rsidRPr="0082797F">
        <w:rPr>
          <w:rFonts w:ascii="Arial" w:hAnsi="Arial" w:cs="Arial"/>
          <w:b/>
          <w:sz w:val="24"/>
        </w:rPr>
        <w:t>VSI SMO UMETNIKI</w:t>
      </w:r>
    </w:p>
    <w:p w:rsidR="00994130" w:rsidRDefault="00994130" w:rsidP="00790CF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Poznaš kakšnega znanega slikarja? Spodaj imaš dve pobarvanki dveh svetovno znanih slikarjev – Vincenta Van </w:t>
      </w:r>
      <w:proofErr w:type="spellStart"/>
      <w:r>
        <w:rPr>
          <w:rFonts w:ascii="Arial" w:hAnsi="Arial" w:cs="Arial"/>
        </w:rPr>
        <w:t>Gogha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790CF5">
        <w:rPr>
          <w:rFonts w:ascii="Arial" w:hAnsi="Arial" w:cs="Arial"/>
        </w:rPr>
        <w:t>Wasilyja</w:t>
      </w:r>
      <w:proofErr w:type="spellEnd"/>
      <w:r w:rsidR="00790CF5">
        <w:rPr>
          <w:rFonts w:ascii="Arial" w:hAnsi="Arial" w:cs="Arial"/>
        </w:rPr>
        <w:t xml:space="preserve"> </w:t>
      </w:r>
      <w:proofErr w:type="spellStart"/>
      <w:r w:rsidR="00790CF5">
        <w:rPr>
          <w:rFonts w:ascii="Arial" w:hAnsi="Arial" w:cs="Arial"/>
        </w:rPr>
        <w:t>Kandinskega</w:t>
      </w:r>
      <w:proofErr w:type="spellEnd"/>
      <w:r w:rsidR="0082797F">
        <w:rPr>
          <w:rFonts w:ascii="Arial" w:hAnsi="Arial" w:cs="Arial"/>
        </w:rPr>
        <w:t>. Pobarvaj ju</w:t>
      </w:r>
      <w:r w:rsidR="00790CF5">
        <w:rPr>
          <w:rFonts w:ascii="Arial" w:hAnsi="Arial" w:cs="Arial"/>
        </w:rPr>
        <w:t xml:space="preserve"> po svojih željah ali pa poskusi ujeti barve, kot sta jih uporabila umetnika.</w:t>
      </w:r>
    </w:p>
    <w:p w:rsidR="00790CF5" w:rsidRDefault="00790CF5" w:rsidP="00790CF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t xml:space="preserve">        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04118505" wp14:editId="2F28D18E">
            <wp:extent cx="1540657" cy="2301305"/>
            <wp:effectExtent l="0" t="0" r="254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ent-van-gogh-sunflowers-i47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67" cy="231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l-SI"/>
        </w:rPr>
        <w:t xml:space="preserve">    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06666B72" wp14:editId="22349A54">
            <wp:extent cx="1600200" cy="232903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ily-Kandinsky-pain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374" cy="233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F5" w:rsidRDefault="00790CF5" w:rsidP="00790CF5">
      <w:pPr>
        <w:spacing w:line="240" w:lineRule="auto"/>
        <w:rPr>
          <w:rFonts w:ascii="Arial" w:hAnsi="Arial" w:cs="Arial"/>
        </w:rPr>
      </w:pPr>
    </w:p>
    <w:p w:rsidR="00790CF5" w:rsidRDefault="00790CF5" w:rsidP="00790C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prvi sliki je šopek sončnic. </w:t>
      </w:r>
    </w:p>
    <w:p w:rsidR="00994130" w:rsidRDefault="00790CF5" w:rsidP="00790C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drugi  sliki </w:t>
      </w:r>
      <w:r w:rsidR="0082797F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je slikar naslikal, kot je dejal, svetovno ogledalo. Ogledalo, ki je namenjeno vsem ljudem na svetu in v katerega se lahko pogledajo čisto vsi. Zanimivo, kajne? </w:t>
      </w:r>
    </w:p>
    <w:p w:rsidR="00790CF5" w:rsidRDefault="00790CF5" w:rsidP="009941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732790</wp:posOffset>
                </wp:positionV>
                <wp:extent cx="1247775" cy="2219325"/>
                <wp:effectExtent l="19050" t="0" r="28575" b="47625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193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6F6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9" o:spid="_x0000_s1026" type="#_x0000_t67" style="position:absolute;margin-left:193.9pt;margin-top:57.7pt;width:98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" adj="15528" fillcolor="#d8d8d8 [2732]" strokecolor="black [1600]" strokeweight="1pt"/>
            </w:pict>
          </mc:Fallback>
        </mc:AlternateContent>
      </w:r>
    </w:p>
    <w:p w:rsidR="00994130" w:rsidRDefault="00790CF5" w:rsidP="00790CF5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741384" cy="72675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384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790CF5" w:rsidRDefault="00790CF5" w:rsidP="00994130">
      <w:pPr>
        <w:spacing w:line="240" w:lineRule="auto"/>
        <w:rPr>
          <w:rFonts w:ascii="Arial" w:hAnsi="Arial" w:cs="Arial"/>
        </w:rPr>
      </w:pPr>
    </w:p>
    <w:p w:rsidR="00790CF5" w:rsidRDefault="00790CF5" w:rsidP="009941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734050" cy="8953165"/>
            <wp:effectExtent l="0" t="0" r="0" b="63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54910_960564687707704_4405691131984084992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45" cy="895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30" w:rsidRDefault="00994130" w:rsidP="00994130">
      <w:pPr>
        <w:spacing w:line="240" w:lineRule="auto"/>
        <w:rPr>
          <w:rFonts w:ascii="Arial" w:hAnsi="Arial" w:cs="Arial"/>
        </w:rPr>
      </w:pPr>
    </w:p>
    <w:p w:rsid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MOŽGANČKANJE</w:t>
      </w:r>
    </w:p>
    <w:p w:rsidR="0082797F" w:rsidRDefault="00994130" w:rsidP="00994130">
      <w:pPr>
        <w:spacing w:line="240" w:lineRule="auto"/>
        <w:jc w:val="center"/>
        <w:rPr>
          <w:rFonts w:ascii="Arial" w:hAnsi="Arial" w:cs="Arial"/>
          <w:noProof/>
          <w:sz w:val="24"/>
          <w:lang w:eastAsia="sl-SI"/>
        </w:rPr>
      </w:pPr>
      <w:r w:rsidRPr="00994130">
        <w:rPr>
          <w:rFonts w:ascii="Arial" w:hAnsi="Arial" w:cs="Arial"/>
          <w:noProof/>
          <w:sz w:val="24"/>
          <w:lang w:eastAsia="sl-SI"/>
        </w:rPr>
        <w:t xml:space="preserve">Nariši </w:t>
      </w:r>
      <w:r>
        <w:rPr>
          <w:rFonts w:ascii="Arial" w:hAnsi="Arial" w:cs="Arial"/>
          <w:noProof/>
          <w:sz w:val="24"/>
          <w:lang w:eastAsia="sl-SI"/>
        </w:rPr>
        <w:t xml:space="preserve">spodnje </w:t>
      </w:r>
      <w:r w:rsidR="0082797F">
        <w:rPr>
          <w:rFonts w:ascii="Arial" w:hAnsi="Arial" w:cs="Arial"/>
          <w:noProof/>
          <w:sz w:val="24"/>
          <w:lang w:eastAsia="sl-SI"/>
        </w:rPr>
        <w:t>like v eni potezi (brez da dvigneš svinčnik s papirja).</w:t>
      </w:r>
    </w:p>
    <w:p w:rsidR="00994130" w:rsidRDefault="00994130" w:rsidP="00994130">
      <w:pPr>
        <w:spacing w:line="240" w:lineRule="auto"/>
        <w:jc w:val="center"/>
        <w:rPr>
          <w:rFonts w:ascii="Arial" w:hAnsi="Arial" w:cs="Arial"/>
          <w:noProof/>
          <w:sz w:val="24"/>
          <w:lang w:eastAsia="sl-SI"/>
        </w:rPr>
      </w:pPr>
      <w:r w:rsidRPr="00994130">
        <w:rPr>
          <w:rFonts w:ascii="Arial" w:hAnsi="Arial" w:cs="Arial"/>
          <w:noProof/>
          <w:sz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lang w:eastAsia="sl-SI"/>
        </w:rPr>
        <w:t>Ti bo uspelo?</w:t>
      </w:r>
    </w:p>
    <w:p w:rsidR="00994130" w:rsidRPr="00994130" w:rsidRDefault="00994130" w:rsidP="00994130">
      <w:pPr>
        <w:spacing w:line="240" w:lineRule="auto"/>
        <w:jc w:val="center"/>
        <w:rPr>
          <w:rFonts w:ascii="Arial" w:hAnsi="Arial" w:cs="Arial"/>
          <w:noProof/>
          <w:sz w:val="24"/>
          <w:lang w:eastAsia="sl-SI"/>
        </w:rPr>
      </w:pPr>
    </w:p>
    <w:p w:rsidR="00994130" w:rsidRPr="0082797F" w:rsidRDefault="00994130" w:rsidP="0082797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29EE658E" wp14:editId="39BAC936">
            <wp:extent cx="5760720" cy="72009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žgančkanje -naripi v eni potez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30" w:rsidRDefault="00994130" w:rsidP="0099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shd w:val="clear" w:color="auto" w:fill="FDE9D9" w:themeFill="accent6" w:themeFillTint="33"/>
        </w:rPr>
        <w:t>PRAVLJICA NA OBISKU</w:t>
      </w:r>
    </w:p>
    <w:p w:rsidR="00235931" w:rsidRDefault="00235931" w:rsidP="00235931">
      <w:pPr>
        <w:tabs>
          <w:tab w:val="left" w:pos="35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5931" w:rsidRPr="00235931" w:rsidRDefault="00235931" w:rsidP="00235931">
      <w:pPr>
        <w:tabs>
          <w:tab w:val="left" w:pos="35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</w:t>
      </w:r>
      <w:r w:rsidRPr="00235931">
        <w:rPr>
          <w:rFonts w:ascii="Arial" w:hAnsi="Arial" w:cs="Arial"/>
          <w:sz w:val="24"/>
          <w:szCs w:val="24"/>
        </w:rPr>
        <w:t>nji povezavi lahko posluša</w:t>
      </w:r>
      <w:r w:rsidR="0064795B">
        <w:rPr>
          <w:rFonts w:ascii="Arial" w:hAnsi="Arial" w:cs="Arial"/>
          <w:sz w:val="24"/>
          <w:szCs w:val="24"/>
        </w:rPr>
        <w:t>š</w:t>
      </w:r>
      <w:r w:rsidRPr="00235931">
        <w:rPr>
          <w:rFonts w:ascii="Arial" w:hAnsi="Arial" w:cs="Arial"/>
          <w:sz w:val="24"/>
          <w:szCs w:val="24"/>
        </w:rPr>
        <w:t xml:space="preserve"> glasbeno pravljico.</w:t>
      </w:r>
    </w:p>
    <w:p w:rsidR="00994130" w:rsidRDefault="0064795B" w:rsidP="00235931">
      <w:pPr>
        <w:tabs>
          <w:tab w:val="left" w:pos="35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</w:t>
      </w:r>
      <w:r w:rsidR="00235931" w:rsidRPr="00235931">
        <w:rPr>
          <w:rFonts w:ascii="Arial" w:hAnsi="Arial" w:cs="Arial"/>
          <w:sz w:val="24"/>
          <w:szCs w:val="24"/>
        </w:rPr>
        <w:t xml:space="preserve">ladjo in gusarske kape in </w:t>
      </w:r>
      <w:proofErr w:type="spellStart"/>
      <w:r w:rsidR="00235931" w:rsidRPr="00235931">
        <w:rPr>
          <w:rFonts w:ascii="Arial" w:hAnsi="Arial" w:cs="Arial"/>
          <w:sz w:val="24"/>
          <w:szCs w:val="24"/>
        </w:rPr>
        <w:t>hejaaaa</w:t>
      </w:r>
      <w:proofErr w:type="spellEnd"/>
      <w:r w:rsidR="00235931" w:rsidRPr="00235931">
        <w:rPr>
          <w:rFonts w:ascii="Arial" w:hAnsi="Arial" w:cs="Arial"/>
          <w:sz w:val="24"/>
          <w:szCs w:val="24"/>
        </w:rPr>
        <w:t>, na morje!</w:t>
      </w:r>
    </w:p>
    <w:p w:rsidR="00235931" w:rsidRPr="00235931" w:rsidRDefault="00235931" w:rsidP="00235931">
      <w:pPr>
        <w:tabs>
          <w:tab w:val="left" w:pos="35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4130" w:rsidRDefault="000C22D4" w:rsidP="00994130">
      <w:pPr>
        <w:spacing w:line="240" w:lineRule="auto"/>
        <w:jc w:val="center"/>
        <w:rPr>
          <w:rFonts w:ascii="Arial" w:hAnsi="Arial" w:cs="Arial"/>
          <w:sz w:val="24"/>
        </w:rPr>
      </w:pPr>
      <w:hyperlink r:id="rId13" w:tgtFrame="_blank" w:history="1">
        <w:r w:rsidR="00235931" w:rsidRPr="00235931">
          <w:rPr>
            <w:rStyle w:val="Hiperpovezava"/>
            <w:rFonts w:ascii="Arial" w:hAnsi="Arial" w:cs="Arial"/>
            <w:sz w:val="24"/>
          </w:rPr>
          <w:t>https://youtu.be/hbdXaaxiIBQ</w:t>
        </w:r>
      </w:hyperlink>
    </w:p>
    <w:p w:rsidR="0064795B" w:rsidRDefault="0064795B" w:rsidP="00994130">
      <w:pPr>
        <w:spacing w:line="240" w:lineRule="auto"/>
        <w:jc w:val="center"/>
        <w:rPr>
          <w:rFonts w:ascii="Arial" w:hAnsi="Arial" w:cs="Arial"/>
          <w:sz w:val="24"/>
        </w:rPr>
      </w:pPr>
    </w:p>
    <w:p w:rsidR="00235931" w:rsidRDefault="0064795B" w:rsidP="00994130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 te je pesem pritegnila, si lahko ustvariš svojo gusarsko ladjo.</w:t>
      </w:r>
    </w:p>
    <w:p w:rsidR="0082797F" w:rsidRDefault="0064795B" w:rsidP="00994130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inline distT="0" distB="0" distL="0" distR="0">
            <wp:extent cx="3370457" cy="4495800"/>
            <wp:effectExtent l="0" t="0" r="190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d62ea0b0fad0737a6e5bdfdb7987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43" cy="44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31" w:rsidRPr="00235931" w:rsidRDefault="00235931" w:rsidP="00994130">
      <w:pPr>
        <w:spacing w:line="240" w:lineRule="auto"/>
        <w:jc w:val="center"/>
        <w:rPr>
          <w:rStyle w:val="Hiperpovezava"/>
          <w:rFonts w:ascii="Arial" w:hAnsi="Arial" w:cs="Arial"/>
          <w:sz w:val="24"/>
        </w:rPr>
      </w:pPr>
    </w:p>
    <w:sectPr w:rsidR="00235931" w:rsidRPr="0023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763"/>
    <w:multiLevelType w:val="hybridMultilevel"/>
    <w:tmpl w:val="24BEE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FDB"/>
    <w:multiLevelType w:val="hybridMultilevel"/>
    <w:tmpl w:val="0164D7EE"/>
    <w:lvl w:ilvl="0" w:tplc="D2021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E5FD3"/>
    <w:multiLevelType w:val="hybridMultilevel"/>
    <w:tmpl w:val="2BE41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30"/>
    <w:rsid w:val="000C22D4"/>
    <w:rsid w:val="00235931"/>
    <w:rsid w:val="00321AD4"/>
    <w:rsid w:val="00522C7F"/>
    <w:rsid w:val="005A3D24"/>
    <w:rsid w:val="0064795B"/>
    <w:rsid w:val="00790CF5"/>
    <w:rsid w:val="0082797F"/>
    <w:rsid w:val="009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56C1-E8C7-49B0-9E9C-52818107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41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413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9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4130"/>
  </w:style>
  <w:style w:type="paragraph" w:styleId="Odstavekseznama">
    <w:name w:val="List Paragraph"/>
    <w:basedOn w:val="Navaden"/>
    <w:uiPriority w:val="34"/>
    <w:qFormat/>
    <w:rsid w:val="009941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hbdXaaxiIB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ROID</cp:lastModifiedBy>
  <cp:revision>2</cp:revision>
  <dcterms:created xsi:type="dcterms:W3CDTF">2020-04-24T08:45:00Z</dcterms:created>
  <dcterms:modified xsi:type="dcterms:W3CDTF">2020-04-24T08:45:00Z</dcterms:modified>
</cp:coreProperties>
</file>