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87" w:rsidRDefault="00055187" w:rsidP="00055187">
      <w:pPr>
        <w:pStyle w:val="Naslov1"/>
        <w:spacing w:before="0" w:beforeAutospacing="0" w:after="295" w:afterAutospacing="0"/>
        <w:textAlignment w:val="baseline"/>
        <w:rPr>
          <w:rFonts w:ascii="inherit" w:hAnsi="inherit"/>
        </w:rPr>
      </w:pPr>
      <w:bookmarkStart w:id="0" w:name="_GoBack"/>
      <w:bookmarkEnd w:id="0"/>
      <w:r>
        <w:rPr>
          <w:rFonts w:ascii="inherit" w:hAnsi="inherit"/>
        </w:rPr>
        <w:t>Atletika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Heterogena športna panoga, ki jo sestavljajo številne atletske discipline. Delimo jih v tri osnovne skupine: teki, skoki in meti.</w:t>
      </w:r>
    </w:p>
    <w:p w:rsidR="00055187" w:rsidRDefault="00055187" w:rsidP="00055187">
      <w:pPr>
        <w:pStyle w:val="Naslov3"/>
        <w:spacing w:before="569" w:beforeAutospacing="0" w:after="284" w:afterAutospacing="0"/>
        <w:textAlignment w:val="baseline"/>
        <w:rPr>
          <w:rFonts w:ascii="inherit" w:hAnsi="inherit"/>
          <w:color w:val="333333"/>
        </w:rPr>
      </w:pPr>
      <w:r>
        <w:rPr>
          <w:rFonts w:ascii="inherit" w:hAnsi="inherit"/>
          <w:color w:val="333333"/>
        </w:rPr>
        <w:t>TEKI</w:t>
      </w:r>
    </w:p>
    <w:p w:rsidR="00055187" w:rsidRDefault="00055187" w:rsidP="00055187">
      <w:pPr>
        <w:numPr>
          <w:ilvl w:val="0"/>
          <w:numId w:val="22"/>
        </w:numPr>
        <w:spacing w:after="0" w:line="240" w:lineRule="auto"/>
        <w:ind w:left="0"/>
        <w:textAlignment w:val="baseline"/>
        <w:rPr>
          <w:rFonts w:ascii="inherit" w:hAnsi="inherit"/>
          <w:color w:val="333333"/>
          <w:sz w:val="29"/>
          <w:szCs w:val="29"/>
        </w:rPr>
      </w:pPr>
      <w:r>
        <w:rPr>
          <w:rFonts w:ascii="inherit" w:hAnsi="inherit"/>
          <w:color w:val="333333"/>
          <w:sz w:val="29"/>
          <w:szCs w:val="29"/>
        </w:rPr>
        <w:t>tek na kratke proge (sprinti do 400 metrov)</w:t>
      </w:r>
    </w:p>
    <w:p w:rsidR="00055187" w:rsidRDefault="00055187" w:rsidP="00055187">
      <w:pPr>
        <w:numPr>
          <w:ilvl w:val="0"/>
          <w:numId w:val="22"/>
        </w:numPr>
        <w:spacing w:after="0" w:line="240" w:lineRule="auto"/>
        <w:ind w:left="0"/>
        <w:textAlignment w:val="baseline"/>
        <w:rPr>
          <w:rFonts w:ascii="inherit" w:hAnsi="inherit"/>
          <w:color w:val="333333"/>
          <w:sz w:val="29"/>
          <w:szCs w:val="29"/>
        </w:rPr>
      </w:pPr>
      <w:r>
        <w:rPr>
          <w:rFonts w:ascii="inherit" w:hAnsi="inherit"/>
          <w:color w:val="333333"/>
          <w:sz w:val="29"/>
          <w:szCs w:val="29"/>
        </w:rPr>
        <w:t>tek na srednje proge (teki od 800 do 2000 metrov)</w:t>
      </w:r>
    </w:p>
    <w:p w:rsidR="00055187" w:rsidRDefault="00055187" w:rsidP="00055187">
      <w:pPr>
        <w:numPr>
          <w:ilvl w:val="0"/>
          <w:numId w:val="22"/>
        </w:numPr>
        <w:spacing w:after="0" w:line="240" w:lineRule="auto"/>
        <w:ind w:left="0"/>
        <w:textAlignment w:val="baseline"/>
        <w:rPr>
          <w:rFonts w:ascii="inherit" w:hAnsi="inherit"/>
          <w:color w:val="333333"/>
          <w:sz w:val="29"/>
          <w:szCs w:val="29"/>
        </w:rPr>
      </w:pPr>
      <w:r>
        <w:rPr>
          <w:rFonts w:ascii="inherit" w:hAnsi="inherit"/>
          <w:color w:val="333333"/>
          <w:sz w:val="29"/>
          <w:szCs w:val="29"/>
        </w:rPr>
        <w:t>tek na dolge proge (teki od 3000 do 10000 metrov)</w:t>
      </w:r>
    </w:p>
    <w:p w:rsidR="00055187" w:rsidRDefault="00055187" w:rsidP="00055187">
      <w:pPr>
        <w:numPr>
          <w:ilvl w:val="0"/>
          <w:numId w:val="22"/>
        </w:numPr>
        <w:spacing w:after="0" w:line="240" w:lineRule="auto"/>
        <w:ind w:left="0"/>
        <w:textAlignment w:val="baseline"/>
        <w:rPr>
          <w:rFonts w:ascii="inherit" w:hAnsi="inherit"/>
          <w:color w:val="333333"/>
          <w:sz w:val="29"/>
          <w:szCs w:val="29"/>
        </w:rPr>
      </w:pPr>
      <w:r>
        <w:rPr>
          <w:rFonts w:ascii="inherit" w:hAnsi="inherit"/>
          <w:color w:val="333333"/>
          <w:sz w:val="29"/>
          <w:szCs w:val="29"/>
        </w:rPr>
        <w:t>tek na ultra dolge proge (teki od 20 do 100 km)</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Dolžina enega kroga na stadionu je 400 m.</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SPRINT</w:t>
      </w:r>
      <w:r>
        <w:rPr>
          <w:rFonts w:ascii="inherit" w:hAnsi="inherit"/>
          <w:color w:val="333333"/>
          <w:sz w:val="29"/>
          <w:szCs w:val="29"/>
        </w:rPr>
        <w:t> je tek z maksimalno možno hitrostjo. Sprinterske discipline delimo na:</w:t>
      </w:r>
    </w:p>
    <w:p w:rsidR="00055187" w:rsidRDefault="00055187" w:rsidP="00055187">
      <w:pPr>
        <w:numPr>
          <w:ilvl w:val="0"/>
          <w:numId w:val="23"/>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kratke sprinte</w:t>
      </w:r>
      <w:r>
        <w:rPr>
          <w:rFonts w:ascii="inherit" w:hAnsi="inherit"/>
          <w:color w:val="333333"/>
          <w:sz w:val="29"/>
          <w:szCs w:val="29"/>
        </w:rPr>
        <w:t> (60, 100 m)</w:t>
      </w:r>
    </w:p>
    <w:p w:rsidR="00055187" w:rsidRDefault="00055187" w:rsidP="00055187">
      <w:pPr>
        <w:numPr>
          <w:ilvl w:val="0"/>
          <w:numId w:val="23"/>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dolge sprinte</w:t>
      </w:r>
      <w:r>
        <w:rPr>
          <w:rFonts w:ascii="inherit" w:hAnsi="inherit"/>
          <w:color w:val="333333"/>
          <w:sz w:val="29"/>
          <w:szCs w:val="29"/>
        </w:rPr>
        <w:t> (200, 300, 400 m)</w:t>
      </w:r>
    </w:p>
    <w:p w:rsidR="00055187" w:rsidRDefault="00055187" w:rsidP="00055187">
      <w:pPr>
        <w:numPr>
          <w:ilvl w:val="0"/>
          <w:numId w:val="23"/>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štafetne teke</w:t>
      </w:r>
      <w:r>
        <w:rPr>
          <w:rFonts w:ascii="inherit" w:hAnsi="inherit"/>
          <w:color w:val="333333"/>
          <w:sz w:val="29"/>
          <w:szCs w:val="29"/>
        </w:rPr>
        <w:t> (4×100, 4x 200, 4×400 m)</w:t>
      </w:r>
    </w:p>
    <w:p w:rsidR="00055187" w:rsidRDefault="00055187" w:rsidP="00055187">
      <w:pPr>
        <w:numPr>
          <w:ilvl w:val="0"/>
          <w:numId w:val="23"/>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tek z ovirami</w:t>
      </w:r>
      <w:r>
        <w:rPr>
          <w:rFonts w:ascii="inherit" w:hAnsi="inherit"/>
          <w:color w:val="333333"/>
          <w:sz w:val="29"/>
          <w:szCs w:val="29"/>
        </w:rPr>
        <w:t> (60, 100, 110, 200, 400 m)</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Fonts w:ascii="inherit" w:hAnsi="inherit"/>
          <w:color w:val="333333"/>
          <w:sz w:val="29"/>
          <w:szCs w:val="29"/>
        </w:rPr>
        <w:t>Prvo fazo sprinterskega teka predstavlja </w:t>
      </w:r>
      <w:r>
        <w:rPr>
          <w:rStyle w:val="Krepko"/>
          <w:rFonts w:ascii="inherit" w:hAnsi="inherit"/>
          <w:color w:val="333333"/>
          <w:sz w:val="29"/>
          <w:szCs w:val="29"/>
          <w:bdr w:val="none" w:sz="0" w:space="0" w:color="auto" w:frame="1"/>
        </w:rPr>
        <w:t>nizki start</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u w:val="single"/>
          <w:bdr w:val="none" w:sz="0" w:space="0" w:color="auto" w:frame="1"/>
        </w:rPr>
        <w:t>Startna povelja za nizki start</w:t>
      </w:r>
      <w:r>
        <w:rPr>
          <w:rStyle w:val="Krepko"/>
          <w:rFonts w:ascii="inherit" w:hAnsi="inherit"/>
          <w:color w:val="333333"/>
          <w:sz w:val="29"/>
          <w:szCs w:val="29"/>
          <w:bdr w:val="none" w:sz="0" w:space="0" w:color="auto" w:frame="1"/>
        </w:rPr>
        <w:t>:</w:t>
      </w:r>
    </w:p>
    <w:p w:rsidR="00055187" w:rsidRDefault="00055187" w:rsidP="00055187">
      <w:pPr>
        <w:numPr>
          <w:ilvl w:val="0"/>
          <w:numId w:val="24"/>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na mesta</w:t>
      </w:r>
      <w:r>
        <w:rPr>
          <w:rFonts w:ascii="inherit" w:hAnsi="inherit"/>
          <w:color w:val="333333"/>
          <w:sz w:val="29"/>
          <w:szCs w:val="29"/>
        </w:rPr>
        <w:t> (priprava v startni blok)</w:t>
      </w:r>
      <w:r>
        <w:rPr>
          <w:rFonts w:ascii="inherit" w:hAnsi="inherit"/>
          <w:noProof/>
          <w:color w:val="333333"/>
          <w:sz w:val="29"/>
          <w:szCs w:val="29"/>
          <w:lang w:eastAsia="sl-SI"/>
        </w:rPr>
        <w:drawing>
          <wp:inline distT="0" distB="0" distL="0" distR="0">
            <wp:extent cx="1200150" cy="1028700"/>
            <wp:effectExtent l="0" t="0" r="0" b="0"/>
            <wp:docPr id="34" name="Slika 34" descr="http://sport-rodica.splet.arnes.si/files/2018/01/NA-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ort-rodica.splet.arnes.si/files/2018/01/NA-MEST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p>
    <w:p w:rsidR="00055187" w:rsidRDefault="00055187" w:rsidP="00055187">
      <w:pPr>
        <w:numPr>
          <w:ilvl w:val="0"/>
          <w:numId w:val="24"/>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pozor </w:t>
      </w:r>
      <w:r>
        <w:rPr>
          <w:rFonts w:ascii="inherit" w:hAnsi="inherit"/>
          <w:color w:val="333333"/>
          <w:sz w:val="29"/>
          <w:szCs w:val="29"/>
        </w:rPr>
        <w:t xml:space="preserve">(potisne ramena </w:t>
      </w:r>
      <w:proofErr w:type="spellStart"/>
      <w:r>
        <w:rPr>
          <w:rFonts w:ascii="inherit" w:hAnsi="inherit"/>
          <w:color w:val="333333"/>
          <w:sz w:val="29"/>
          <w:szCs w:val="29"/>
        </w:rPr>
        <w:t>naprej,dvigne</w:t>
      </w:r>
      <w:proofErr w:type="spellEnd"/>
      <w:r>
        <w:rPr>
          <w:rFonts w:ascii="inherit" w:hAnsi="inherit"/>
          <w:color w:val="333333"/>
          <w:sz w:val="29"/>
          <w:szCs w:val="29"/>
        </w:rPr>
        <w:t xml:space="preserve"> boke višje od ramen, prenese težišče </w:t>
      </w:r>
      <w:proofErr w:type="spellStart"/>
      <w:r>
        <w:rPr>
          <w:rFonts w:ascii="inherit" w:hAnsi="inherit"/>
          <w:color w:val="333333"/>
          <w:sz w:val="29"/>
          <w:szCs w:val="29"/>
        </w:rPr>
        <w:t>naprej,glava</w:t>
      </w:r>
      <w:proofErr w:type="spellEnd"/>
      <w:r>
        <w:rPr>
          <w:rFonts w:ascii="inherit" w:hAnsi="inherit"/>
          <w:color w:val="333333"/>
          <w:sz w:val="29"/>
          <w:szCs w:val="29"/>
        </w:rPr>
        <w:t xml:space="preserve"> v podaljšku hrbtenice, pogled  usmerjen v tla)</w:t>
      </w:r>
      <w:r>
        <w:rPr>
          <w:rFonts w:ascii="inherit" w:hAnsi="inherit"/>
          <w:noProof/>
          <w:color w:val="333333"/>
          <w:sz w:val="29"/>
          <w:szCs w:val="29"/>
          <w:lang w:eastAsia="sl-SI"/>
        </w:rPr>
        <w:drawing>
          <wp:inline distT="0" distB="0" distL="0" distR="0">
            <wp:extent cx="1266825" cy="1085850"/>
            <wp:effectExtent l="0" t="0" r="9525" b="0"/>
            <wp:docPr id="33" name="Slika 33" descr="http://sport-rodica.splet.arnes.si/files/2018/01/POZ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ort-rodica.splet.arnes.si/files/2018/01/POZ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85850"/>
                    </a:xfrm>
                    <a:prstGeom prst="rect">
                      <a:avLst/>
                    </a:prstGeom>
                    <a:noFill/>
                    <a:ln>
                      <a:noFill/>
                    </a:ln>
                  </pic:spPr>
                </pic:pic>
              </a:graphicData>
            </a:graphic>
          </wp:inline>
        </w:drawing>
      </w:r>
    </w:p>
    <w:p w:rsidR="00055187" w:rsidRDefault="00055187" w:rsidP="00055187">
      <w:pPr>
        <w:numPr>
          <w:ilvl w:val="0"/>
          <w:numId w:val="24"/>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hop</w:t>
      </w:r>
      <w:r>
        <w:rPr>
          <w:rFonts w:ascii="inherit" w:hAnsi="inherit"/>
          <w:color w:val="333333"/>
          <w:sz w:val="29"/>
          <w:szCs w:val="29"/>
        </w:rPr>
        <w:t> (strel)</w:t>
      </w:r>
      <w:r>
        <w:rPr>
          <w:rFonts w:ascii="inherit" w:hAnsi="inherit"/>
          <w:noProof/>
          <w:color w:val="333333"/>
          <w:sz w:val="29"/>
          <w:szCs w:val="29"/>
          <w:lang w:eastAsia="sl-SI"/>
        </w:rPr>
        <w:drawing>
          <wp:inline distT="0" distB="0" distL="0" distR="0">
            <wp:extent cx="1619250" cy="1257300"/>
            <wp:effectExtent l="0" t="0" r="0" b="0"/>
            <wp:docPr id="32" name="Slika 32" descr="http://sport-rodica.splet.arnes.si/files/2018/01/%C5%A0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ort-rodica.splet.arnes.si/files/2018/01/%C5%A0TA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257300"/>
                    </a:xfrm>
                    <a:prstGeom prst="rect">
                      <a:avLst/>
                    </a:prstGeom>
                    <a:noFill/>
                    <a:ln>
                      <a:noFill/>
                    </a:ln>
                  </pic:spPr>
                </pic:pic>
              </a:graphicData>
            </a:graphic>
          </wp:inline>
        </w:drawing>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xml:space="preserve">Vaje </w:t>
      </w:r>
      <w:proofErr w:type="spellStart"/>
      <w:r>
        <w:rPr>
          <w:rFonts w:ascii="inherit" w:hAnsi="inherit"/>
          <w:color w:val="333333"/>
          <w:sz w:val="29"/>
          <w:szCs w:val="29"/>
        </w:rPr>
        <w:t>šprinterske</w:t>
      </w:r>
      <w:proofErr w:type="spellEnd"/>
      <w:r>
        <w:rPr>
          <w:rFonts w:ascii="inherit" w:hAnsi="inherit"/>
          <w:color w:val="333333"/>
          <w:sz w:val="29"/>
          <w:szCs w:val="29"/>
        </w:rPr>
        <w:t xml:space="preserve"> (tekaške) abecede so: </w:t>
      </w:r>
      <w:proofErr w:type="spellStart"/>
      <w:r>
        <w:rPr>
          <w:rFonts w:ascii="inherit" w:hAnsi="inherit"/>
          <w:color w:val="333333"/>
          <w:sz w:val="29"/>
          <w:szCs w:val="29"/>
        </w:rPr>
        <w:t>skiping</w:t>
      </w:r>
      <w:proofErr w:type="spellEnd"/>
      <w:r>
        <w:rPr>
          <w:rFonts w:ascii="inherit" w:hAnsi="inherit"/>
          <w:color w:val="333333"/>
          <w:sz w:val="29"/>
          <w:szCs w:val="29"/>
        </w:rPr>
        <w:t xml:space="preserve">, </w:t>
      </w:r>
      <w:proofErr w:type="spellStart"/>
      <w:r>
        <w:rPr>
          <w:rFonts w:ascii="inherit" w:hAnsi="inherit"/>
          <w:color w:val="333333"/>
          <w:sz w:val="29"/>
          <w:szCs w:val="29"/>
        </w:rPr>
        <w:t>hopsanje</w:t>
      </w:r>
      <w:proofErr w:type="spellEnd"/>
      <w:r>
        <w:rPr>
          <w:rFonts w:ascii="inherit" w:hAnsi="inherit"/>
          <w:color w:val="333333"/>
          <w:sz w:val="29"/>
          <w:szCs w:val="29"/>
        </w:rPr>
        <w:t>, grabljenje, striženje, tek s poudarjenim odrivom…</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lastRenderedPageBreak/>
        <w:t>Pri teku na dolge proge uporabljamo visoki start.</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u w:val="single"/>
        </w:rPr>
        <w:t>Startna povelja za visoki start</w:t>
      </w:r>
      <w:r>
        <w:rPr>
          <w:rFonts w:ascii="inherit" w:hAnsi="inherit"/>
          <w:color w:val="333333"/>
          <w:sz w:val="29"/>
          <w:szCs w:val="29"/>
        </w:rPr>
        <w:t>:</w:t>
      </w:r>
    </w:p>
    <w:p w:rsidR="00055187" w:rsidRDefault="00055187" w:rsidP="00055187">
      <w:pPr>
        <w:numPr>
          <w:ilvl w:val="0"/>
          <w:numId w:val="25"/>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na mesta</w:t>
      </w:r>
      <w:r>
        <w:rPr>
          <w:rFonts w:ascii="inherit" w:hAnsi="inherit"/>
          <w:color w:val="333333"/>
          <w:sz w:val="29"/>
          <w:szCs w:val="29"/>
        </w:rPr>
        <w:t> ( z odrivno nogo stopimo do črte, teža je na sprednji nogi, trup je nagnjen v smeri naprej)</w:t>
      </w:r>
    </w:p>
    <w:p w:rsidR="00055187" w:rsidRDefault="00055187" w:rsidP="00055187">
      <w:pPr>
        <w:numPr>
          <w:ilvl w:val="0"/>
          <w:numId w:val="25"/>
        </w:numPr>
        <w:spacing w:after="0" w:line="240" w:lineRule="auto"/>
        <w:ind w:left="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hop </w:t>
      </w:r>
      <w:r>
        <w:rPr>
          <w:rFonts w:ascii="inherit" w:hAnsi="inherit"/>
          <w:color w:val="333333"/>
          <w:sz w:val="29"/>
          <w:szCs w:val="29"/>
        </w:rPr>
        <w:t>(strel</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proofErr w:type="spellStart"/>
      <w:r>
        <w:rPr>
          <w:rStyle w:val="Krepko"/>
          <w:rFonts w:ascii="inherit" w:hAnsi="inherit"/>
          <w:color w:val="333333"/>
          <w:sz w:val="29"/>
          <w:szCs w:val="29"/>
          <w:bdr w:val="none" w:sz="0" w:space="0" w:color="auto" w:frame="1"/>
        </w:rPr>
        <w:t>Šprinterski</w:t>
      </w:r>
      <w:proofErr w:type="spellEnd"/>
      <w:r>
        <w:rPr>
          <w:rStyle w:val="Krepko"/>
          <w:rFonts w:ascii="inherit" w:hAnsi="inherit"/>
          <w:color w:val="333333"/>
          <w:sz w:val="29"/>
          <w:szCs w:val="29"/>
          <w:bdr w:val="none" w:sz="0" w:space="0" w:color="auto" w:frame="1"/>
        </w:rPr>
        <w:t xml:space="preserve"> tek</w:t>
      </w:r>
      <w:r>
        <w:rPr>
          <w:rFonts w:ascii="inherit" w:hAnsi="inherit"/>
          <w:color w:val="333333"/>
          <w:sz w:val="29"/>
          <w:szCs w:val="29"/>
        </w:rPr>
        <w:t> je ena tistih atletskih disciplin, kjer je uspešnost v veliki meri odvisna od genetskih dejavnikov (»</w:t>
      </w:r>
      <w:proofErr w:type="spellStart"/>
      <w:r>
        <w:rPr>
          <w:rFonts w:ascii="inherit" w:hAnsi="inherit"/>
          <w:color w:val="333333"/>
          <w:sz w:val="29"/>
          <w:szCs w:val="29"/>
        </w:rPr>
        <w:t>šprinter</w:t>
      </w:r>
      <w:proofErr w:type="spellEnd"/>
      <w:r>
        <w:rPr>
          <w:rFonts w:ascii="inherit" w:hAnsi="inherit"/>
          <w:color w:val="333333"/>
          <w:sz w:val="29"/>
          <w:szCs w:val="29"/>
        </w:rPr>
        <w:t xml:space="preserve"> se rodi in na naredi«). Vrhunske rezultate je moč pričakovati le od zelo redkih posameznikov, ki imajo ustrezne značilnosti in sposobnosti, pri čemer so bili le-ti vključeni v pravočasen in sistematičen proces treniranja. Po raziskavah iz leta 1985 je mogoče v populaciji 400.000 prebivalcev pričakovati enega vrhunskega </w:t>
      </w:r>
      <w:proofErr w:type="spellStart"/>
      <w:r>
        <w:rPr>
          <w:rFonts w:ascii="inherit" w:hAnsi="inherit"/>
          <w:color w:val="333333"/>
          <w:sz w:val="29"/>
          <w:szCs w:val="29"/>
        </w:rPr>
        <w:t>šprinterja</w:t>
      </w:r>
      <w:proofErr w:type="spellEnd"/>
      <w:r>
        <w:rPr>
          <w:rFonts w:ascii="inherit" w:hAnsi="inherit"/>
          <w:color w:val="333333"/>
          <w:sz w:val="29"/>
          <w:szCs w:val="29"/>
        </w:rPr>
        <w:t>.</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proofErr w:type="spellStart"/>
      <w:r>
        <w:rPr>
          <w:rFonts w:ascii="inherit" w:hAnsi="inherit"/>
          <w:color w:val="333333"/>
          <w:sz w:val="29"/>
          <w:szCs w:val="29"/>
        </w:rPr>
        <w:t>Šprinterska</w:t>
      </w:r>
      <w:proofErr w:type="spellEnd"/>
      <w:r>
        <w:rPr>
          <w:rFonts w:ascii="inherit" w:hAnsi="inherit"/>
          <w:color w:val="333333"/>
          <w:sz w:val="29"/>
          <w:szCs w:val="29"/>
        </w:rPr>
        <w:t xml:space="preserve"> hitrost je pogojena z dolžino korakov in njihovo frekvenco. Seveda pa je od posameznikovih značilnosti in sposobnosti odvisno kakšno bo njegovo razmerje med tem dvema spremenljivkama.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xml:space="preserve">Šprint je sicer tek z maksimalno možno hitrostjo, pa vendar se ta hitrost v posameznih segmentih </w:t>
      </w:r>
      <w:proofErr w:type="spellStart"/>
      <w:r>
        <w:rPr>
          <w:rFonts w:ascii="inherit" w:hAnsi="inherit"/>
          <w:color w:val="333333"/>
          <w:sz w:val="29"/>
          <w:szCs w:val="29"/>
        </w:rPr>
        <w:t>šprinterske</w:t>
      </w:r>
      <w:proofErr w:type="spellEnd"/>
      <w:r>
        <w:rPr>
          <w:rFonts w:ascii="inherit" w:hAnsi="inherit"/>
          <w:color w:val="333333"/>
          <w:sz w:val="29"/>
          <w:szCs w:val="29"/>
        </w:rPr>
        <w:t xml:space="preserve"> proge zelo spreminja. To spreminjanje imenujemo dinamika </w:t>
      </w:r>
      <w:proofErr w:type="spellStart"/>
      <w:r>
        <w:rPr>
          <w:rFonts w:ascii="inherit" w:hAnsi="inherit"/>
          <w:color w:val="333333"/>
          <w:sz w:val="29"/>
          <w:szCs w:val="29"/>
        </w:rPr>
        <w:t>šprinterske</w:t>
      </w:r>
      <w:proofErr w:type="spellEnd"/>
      <w:r>
        <w:rPr>
          <w:rFonts w:ascii="inherit" w:hAnsi="inherit"/>
          <w:color w:val="333333"/>
          <w:sz w:val="29"/>
          <w:szCs w:val="29"/>
        </w:rPr>
        <w:t xml:space="preserve"> hitrosti, ki je odvisna od:</w:t>
      </w:r>
    </w:p>
    <w:p w:rsidR="00055187" w:rsidRDefault="00055187" w:rsidP="00055187">
      <w:pPr>
        <w:numPr>
          <w:ilvl w:val="0"/>
          <w:numId w:val="26"/>
        </w:numPr>
        <w:spacing w:after="0" w:line="240" w:lineRule="auto"/>
        <w:ind w:left="0"/>
        <w:textAlignment w:val="baseline"/>
        <w:rPr>
          <w:rFonts w:ascii="inherit" w:hAnsi="inherit"/>
          <w:color w:val="333333"/>
          <w:sz w:val="29"/>
          <w:szCs w:val="29"/>
        </w:rPr>
      </w:pPr>
      <w:r>
        <w:rPr>
          <w:rFonts w:ascii="inherit" w:hAnsi="inherit"/>
          <w:color w:val="333333"/>
          <w:sz w:val="29"/>
          <w:szCs w:val="29"/>
        </w:rPr>
        <w:t>štartnega reakcijskega časa,</w:t>
      </w:r>
    </w:p>
    <w:p w:rsidR="00055187" w:rsidRDefault="00055187" w:rsidP="00055187">
      <w:pPr>
        <w:numPr>
          <w:ilvl w:val="0"/>
          <w:numId w:val="26"/>
        </w:numPr>
        <w:spacing w:after="0" w:line="240" w:lineRule="auto"/>
        <w:ind w:left="0"/>
        <w:textAlignment w:val="baseline"/>
        <w:rPr>
          <w:rFonts w:ascii="inherit" w:hAnsi="inherit"/>
          <w:color w:val="333333"/>
          <w:sz w:val="29"/>
          <w:szCs w:val="29"/>
        </w:rPr>
      </w:pPr>
      <w:r>
        <w:rPr>
          <w:rFonts w:ascii="inherit" w:hAnsi="inherit"/>
          <w:color w:val="333333"/>
          <w:sz w:val="29"/>
          <w:szCs w:val="29"/>
        </w:rPr>
        <w:t>štartnega pospeška,</w:t>
      </w:r>
    </w:p>
    <w:p w:rsidR="00055187" w:rsidRDefault="00055187" w:rsidP="00055187">
      <w:pPr>
        <w:numPr>
          <w:ilvl w:val="0"/>
          <w:numId w:val="26"/>
        </w:numPr>
        <w:spacing w:after="0" w:line="240" w:lineRule="auto"/>
        <w:ind w:left="0"/>
        <w:textAlignment w:val="baseline"/>
        <w:rPr>
          <w:rFonts w:ascii="inherit" w:hAnsi="inherit"/>
          <w:color w:val="333333"/>
          <w:sz w:val="29"/>
          <w:szCs w:val="29"/>
        </w:rPr>
      </w:pPr>
      <w:r>
        <w:rPr>
          <w:rFonts w:ascii="inherit" w:hAnsi="inherit"/>
          <w:color w:val="333333"/>
          <w:sz w:val="29"/>
          <w:szCs w:val="29"/>
        </w:rPr>
        <w:t>maksimalne hitrosti,</w:t>
      </w:r>
    </w:p>
    <w:p w:rsidR="00055187" w:rsidRDefault="00055187" w:rsidP="00055187">
      <w:pPr>
        <w:numPr>
          <w:ilvl w:val="0"/>
          <w:numId w:val="26"/>
        </w:numPr>
        <w:spacing w:after="0" w:line="240" w:lineRule="auto"/>
        <w:ind w:left="0"/>
        <w:textAlignment w:val="baseline"/>
        <w:rPr>
          <w:rFonts w:ascii="inherit" w:hAnsi="inherit"/>
          <w:color w:val="333333"/>
          <w:sz w:val="29"/>
          <w:szCs w:val="29"/>
        </w:rPr>
      </w:pPr>
      <w:r>
        <w:rPr>
          <w:rFonts w:ascii="inherit" w:hAnsi="inherit"/>
          <w:color w:val="333333"/>
          <w:sz w:val="29"/>
          <w:szCs w:val="29"/>
        </w:rPr>
        <w:t>sposobnosti ohranjanja maksimalne hitrosti.</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Uspešnost v šprintu pa pogojujeta tudi:</w:t>
      </w:r>
    </w:p>
    <w:p w:rsidR="00055187" w:rsidRDefault="00055187" w:rsidP="00055187">
      <w:pPr>
        <w:numPr>
          <w:ilvl w:val="0"/>
          <w:numId w:val="27"/>
        </w:numPr>
        <w:spacing w:after="0" w:line="240" w:lineRule="auto"/>
        <w:ind w:left="0"/>
        <w:textAlignment w:val="baseline"/>
        <w:rPr>
          <w:rFonts w:ascii="inherit" w:hAnsi="inherit"/>
          <w:color w:val="333333"/>
          <w:sz w:val="29"/>
          <w:szCs w:val="29"/>
        </w:rPr>
      </w:pPr>
      <w:r>
        <w:rPr>
          <w:rFonts w:ascii="inherit" w:hAnsi="inherit"/>
          <w:color w:val="333333"/>
          <w:sz w:val="29"/>
          <w:szCs w:val="29"/>
        </w:rPr>
        <w:t>štart</w:t>
      </w:r>
    </w:p>
    <w:p w:rsidR="00055187" w:rsidRDefault="00055187" w:rsidP="00055187">
      <w:pPr>
        <w:numPr>
          <w:ilvl w:val="0"/>
          <w:numId w:val="27"/>
        </w:numPr>
        <w:spacing w:after="0" w:line="240" w:lineRule="auto"/>
        <w:ind w:left="0"/>
        <w:textAlignment w:val="baseline"/>
        <w:rPr>
          <w:rFonts w:ascii="inherit" w:hAnsi="inherit"/>
          <w:color w:val="333333"/>
          <w:sz w:val="29"/>
          <w:szCs w:val="29"/>
        </w:rPr>
      </w:pPr>
      <w:r>
        <w:rPr>
          <w:rFonts w:ascii="inherit" w:hAnsi="inherit"/>
          <w:color w:val="333333"/>
          <w:sz w:val="29"/>
          <w:szCs w:val="29"/>
        </w:rPr>
        <w:t>tek v cilj.</w:t>
      </w:r>
    </w:p>
    <w:p w:rsidR="009A0980" w:rsidRDefault="009A0980" w:rsidP="00055187">
      <w:pPr>
        <w:pStyle w:val="Naslov3"/>
        <w:spacing w:before="0" w:beforeAutospacing="0" w:after="0" w:afterAutospacing="0"/>
        <w:textAlignment w:val="baseline"/>
        <w:rPr>
          <w:rStyle w:val="Poudarek"/>
          <w:rFonts w:ascii="inherit" w:hAnsi="inherit"/>
          <w:color w:val="333333"/>
          <w:sz w:val="41"/>
          <w:szCs w:val="41"/>
          <w:bdr w:val="none" w:sz="0" w:space="0" w:color="auto" w:frame="1"/>
        </w:rPr>
      </w:pPr>
    </w:p>
    <w:p w:rsidR="00055187" w:rsidRDefault="00055187" w:rsidP="00055187">
      <w:pPr>
        <w:pStyle w:val="Naslov3"/>
        <w:spacing w:before="0" w:beforeAutospacing="0" w:after="0" w:afterAutospacing="0"/>
        <w:textAlignment w:val="baseline"/>
        <w:rPr>
          <w:rFonts w:ascii="inherit" w:hAnsi="inherit"/>
          <w:color w:val="333333"/>
        </w:rPr>
      </w:pPr>
      <w:r>
        <w:rPr>
          <w:rStyle w:val="Poudarek"/>
          <w:rFonts w:ascii="inherit" w:hAnsi="inherit"/>
          <w:color w:val="333333"/>
          <w:sz w:val="41"/>
          <w:szCs w:val="41"/>
          <w:bdr w:val="none" w:sz="0" w:space="0" w:color="auto" w:frame="1"/>
        </w:rPr>
        <w:t>ANAEROBNI ALAKTATNI PROCES</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Ta mehanizem sproščanja energije je pomemben zlasti za kratkotrajne intenzivne obremenitve – šprinte. Izvor energije je ATP, ki se nahaja v mišici. Ta energija se porabi v eni ali dveh sekundah. Druga visokoenergetska spojina v mišicah pa je kreatin – fosfat (CP), ki ob svoji razgradnji sprošča energijo za obnovo ATP. Ta se pri maksimalnem naporu izčrpa v 4 – 5 sekundah. Torej se celotna zaloga energije za maksimalne napore porabi v 6 – 8 sekundah.</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b/>
          <w:bCs/>
          <w:color w:val="333333"/>
          <w:sz w:val="29"/>
          <w:szCs w:val="29"/>
          <w:bdr w:val="none" w:sz="0" w:space="0" w:color="auto" w:frame="1"/>
        </w:rPr>
        <w:t>VZDRŽLJIVOSTNI TEK</w:t>
      </w:r>
      <w:r>
        <w:rPr>
          <w:rStyle w:val="Poudarek"/>
          <w:rFonts w:ascii="inherit" w:hAnsi="inherit"/>
          <w:color w:val="333333"/>
          <w:sz w:val="29"/>
          <w:szCs w:val="29"/>
          <w:bdr w:val="none" w:sz="0" w:space="0" w:color="auto" w:frame="1"/>
        </w:rPr>
        <w:t> (</w:t>
      </w:r>
      <w:r>
        <w:rPr>
          <w:rFonts w:ascii="inherit" w:hAnsi="inherit"/>
          <w:color w:val="333333"/>
          <w:sz w:val="29"/>
          <w:szCs w:val="29"/>
        </w:rPr>
        <w:t xml:space="preserve">tek na 600 m, </w:t>
      </w:r>
      <w:proofErr w:type="spellStart"/>
      <w:r>
        <w:rPr>
          <w:rFonts w:ascii="inherit" w:hAnsi="inherit"/>
          <w:color w:val="333333"/>
          <w:sz w:val="29"/>
          <w:szCs w:val="29"/>
        </w:rPr>
        <w:t>Cooperjev</w:t>
      </w:r>
      <w:proofErr w:type="spellEnd"/>
      <w:r>
        <w:rPr>
          <w:rFonts w:ascii="inherit" w:hAnsi="inherit"/>
          <w:color w:val="333333"/>
          <w:sz w:val="29"/>
          <w:szCs w:val="29"/>
        </w:rPr>
        <w:t xml:space="preserve"> test)</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Fonts w:ascii="inherit" w:hAnsi="inherit"/>
          <w:color w:val="333333"/>
          <w:sz w:val="29"/>
          <w:szCs w:val="29"/>
        </w:rPr>
        <w:lastRenderedPageBreak/>
        <w:t xml:space="preserve">Osnovna vzdržljivost je temelj večini športnih panog in je osnovni pogoj za razvijanje specialne vzdržljivosti. Vsaka motorična sposobnost je povezan s sproščanjem energije. Ta je v človekovem organizmu v obliki ATP (adenozin </w:t>
      </w:r>
      <w:proofErr w:type="spellStart"/>
      <w:r>
        <w:rPr>
          <w:rFonts w:ascii="inherit" w:hAnsi="inherit"/>
          <w:color w:val="333333"/>
          <w:sz w:val="29"/>
          <w:szCs w:val="29"/>
        </w:rPr>
        <w:t>trifosfata</w:t>
      </w:r>
      <w:proofErr w:type="spellEnd"/>
      <w:r>
        <w:rPr>
          <w:rFonts w:ascii="inherit" w:hAnsi="inherit"/>
          <w:color w:val="333333"/>
          <w:sz w:val="29"/>
          <w:szCs w:val="29"/>
        </w:rPr>
        <w:t>- je </w:t>
      </w:r>
      <w:proofErr w:type="spellStart"/>
      <w:r>
        <w:rPr>
          <w:rFonts w:ascii="inherit" w:hAnsi="inherit"/>
          <w:color w:val="333333"/>
          <w:sz w:val="29"/>
          <w:szCs w:val="29"/>
        </w:rPr>
        <w:fldChar w:fldCharType="begin"/>
      </w:r>
      <w:r>
        <w:rPr>
          <w:rFonts w:ascii="inherit" w:hAnsi="inherit"/>
          <w:color w:val="333333"/>
          <w:sz w:val="29"/>
          <w:szCs w:val="29"/>
        </w:rPr>
        <w:instrText xml:space="preserve"> HYPERLINK "http://sl.wikipedia.org/wiki/Energija" </w:instrText>
      </w:r>
      <w:r>
        <w:rPr>
          <w:rFonts w:ascii="inherit" w:hAnsi="inherit"/>
          <w:color w:val="333333"/>
          <w:sz w:val="29"/>
          <w:szCs w:val="29"/>
        </w:rPr>
        <w:fldChar w:fldCharType="separate"/>
      </w:r>
      <w:r>
        <w:rPr>
          <w:rStyle w:val="Hiperpovezava"/>
          <w:rFonts w:ascii="inherit" w:eastAsiaTheme="majorEastAsia" w:hAnsi="inherit"/>
          <w:color w:val="333333"/>
          <w:sz w:val="29"/>
          <w:szCs w:val="29"/>
          <w:bdr w:val="none" w:sz="0" w:space="0" w:color="auto" w:frame="1"/>
        </w:rPr>
        <w:t>energetsko</w:t>
      </w:r>
      <w:r>
        <w:rPr>
          <w:rFonts w:ascii="inherit" w:hAnsi="inherit"/>
          <w:color w:val="333333"/>
          <w:sz w:val="29"/>
          <w:szCs w:val="29"/>
        </w:rPr>
        <w:fldChar w:fldCharType="end"/>
      </w:r>
      <w:r>
        <w:rPr>
          <w:rFonts w:ascii="inherit" w:hAnsi="inherit"/>
          <w:color w:val="333333"/>
          <w:sz w:val="29"/>
          <w:szCs w:val="29"/>
        </w:rPr>
        <w:t>bogata</w:t>
      </w:r>
      <w:proofErr w:type="spellEnd"/>
      <w:r>
        <w:rPr>
          <w:rFonts w:ascii="inherit" w:hAnsi="inherit"/>
          <w:color w:val="333333"/>
          <w:sz w:val="29"/>
          <w:szCs w:val="29"/>
        </w:rPr>
        <w:t> </w:t>
      </w:r>
      <w:hyperlink r:id="rId8" w:history="1">
        <w:r>
          <w:rPr>
            <w:rStyle w:val="Hiperpovezava"/>
            <w:rFonts w:ascii="inherit" w:eastAsiaTheme="majorEastAsia" w:hAnsi="inherit"/>
            <w:color w:val="333333"/>
            <w:sz w:val="29"/>
            <w:szCs w:val="29"/>
            <w:bdr w:val="none" w:sz="0" w:space="0" w:color="auto" w:frame="1"/>
          </w:rPr>
          <w:t>molekula</w:t>
        </w:r>
      </w:hyperlink>
      <w:r>
        <w:rPr>
          <w:rFonts w:ascii="inherit" w:hAnsi="inherit"/>
          <w:color w:val="333333"/>
          <w:sz w:val="29"/>
          <w:szCs w:val="29"/>
        </w:rPr>
        <w:t>, ki jo živi </w:t>
      </w:r>
      <w:hyperlink r:id="rId9" w:history="1">
        <w:r>
          <w:rPr>
            <w:rStyle w:val="Hiperpovezava"/>
            <w:rFonts w:ascii="inherit" w:eastAsiaTheme="majorEastAsia" w:hAnsi="inherit"/>
            <w:color w:val="333333"/>
            <w:sz w:val="29"/>
            <w:szCs w:val="29"/>
            <w:bdr w:val="none" w:sz="0" w:space="0" w:color="auto" w:frame="1"/>
          </w:rPr>
          <w:t>organizmi</w:t>
        </w:r>
      </w:hyperlink>
      <w:r>
        <w:rPr>
          <w:rFonts w:ascii="inherit" w:hAnsi="inherit"/>
          <w:color w:val="333333"/>
          <w:sz w:val="29"/>
          <w:szCs w:val="29"/>
        </w:rPr>
        <w:t> uporabljajo za kratkoročno shranjevanje </w:t>
      </w:r>
      <w:hyperlink r:id="rId10" w:history="1">
        <w:r>
          <w:rPr>
            <w:rStyle w:val="Hiperpovezava"/>
            <w:rFonts w:ascii="inherit" w:eastAsiaTheme="majorEastAsia" w:hAnsi="inherit"/>
            <w:color w:val="333333"/>
            <w:sz w:val="29"/>
            <w:szCs w:val="29"/>
            <w:bdr w:val="none" w:sz="0" w:space="0" w:color="auto" w:frame="1"/>
          </w:rPr>
          <w:t>energije</w:t>
        </w:r>
      </w:hyperlink>
      <w:r>
        <w:rPr>
          <w:rFonts w:ascii="inherit" w:hAnsi="inherit"/>
          <w:color w:val="333333"/>
          <w:sz w:val="29"/>
          <w:szCs w:val="29"/>
        </w:rPr>
        <w:t>), ki pa ga je malo in hitro razpade. Obnavljanje ATP omogočajo aerobni procesi (ob prisotnosti kisika) in anaerobni procesi (brez prisotnosti kisika). Aerobni procesi prevladujejo pri dolgotrajnem vzdržljivostnem teku.</w:t>
      </w:r>
    </w:p>
    <w:p w:rsidR="009A0980" w:rsidRDefault="009A0980" w:rsidP="00055187">
      <w:pPr>
        <w:pStyle w:val="Navadensplet"/>
        <w:spacing w:before="0" w:beforeAutospacing="0" w:after="0" w:afterAutospacing="0"/>
        <w:textAlignment w:val="baseline"/>
        <w:rPr>
          <w:rStyle w:val="Poudarek"/>
          <w:rFonts w:ascii="inherit" w:hAnsi="inherit"/>
          <w:color w:val="333333"/>
          <w:sz w:val="29"/>
          <w:szCs w:val="29"/>
          <w:bdr w:val="none" w:sz="0" w:space="0" w:color="auto" w:frame="1"/>
        </w:rPr>
      </w:pP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UGOTAVLAJANJE OSNOVNE AEROBNE VZDRŽLJIVOSTI</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 xml:space="preserve">Osnovni kriterij za ugotavljanje stanja in razvoja osnovnih funkcionalnih sposobnosti slovenskih otrok je tek na 600 m, ki je tudi sestavni del testne baterije </w:t>
      </w:r>
      <w:proofErr w:type="spellStart"/>
      <w:r>
        <w:rPr>
          <w:rStyle w:val="Poudarek"/>
          <w:rFonts w:ascii="inherit" w:hAnsi="inherit"/>
          <w:color w:val="333333"/>
          <w:sz w:val="29"/>
          <w:szCs w:val="29"/>
          <w:bdr w:val="none" w:sz="0" w:space="0" w:color="auto" w:frame="1"/>
        </w:rPr>
        <w:t>športnovzgojnega</w:t>
      </w:r>
      <w:proofErr w:type="spellEnd"/>
      <w:r>
        <w:rPr>
          <w:rStyle w:val="Poudarek"/>
          <w:rFonts w:ascii="inherit" w:hAnsi="inherit"/>
          <w:color w:val="333333"/>
          <w:sz w:val="29"/>
          <w:szCs w:val="29"/>
          <w:bdr w:val="none" w:sz="0" w:space="0" w:color="auto" w:frame="1"/>
        </w:rPr>
        <w:t xml:space="preserve"> kartona. Pri tem je </w:t>
      </w:r>
      <w:proofErr w:type="spellStart"/>
      <w:r>
        <w:rPr>
          <w:rStyle w:val="Poudarek"/>
          <w:rFonts w:ascii="inherit" w:hAnsi="inherit"/>
          <w:color w:val="333333"/>
          <w:sz w:val="29"/>
          <w:szCs w:val="29"/>
          <w:bdr w:val="none" w:sz="0" w:space="0" w:color="auto" w:frame="1"/>
        </w:rPr>
        <w:t>trba</w:t>
      </w:r>
      <w:proofErr w:type="spellEnd"/>
      <w:r>
        <w:rPr>
          <w:rStyle w:val="Poudarek"/>
          <w:rFonts w:ascii="inherit" w:hAnsi="inherit"/>
          <w:color w:val="333333"/>
          <w:sz w:val="29"/>
          <w:szCs w:val="29"/>
          <w:bdr w:val="none" w:sz="0" w:space="0" w:color="auto" w:frame="1"/>
        </w:rPr>
        <w:t xml:space="preserve"> poudariti, da je uporaba teka na 600 m kot kazalnika osnovnih aerobnih sposobnosti nekoliko sporna. Ta razdalja spada med podaljšani šprint, kjer so energijski procesi zelo kompleksni in mešani. Boljši pokazatelj posameznikovih aerobnih sposobnosti pa je </w:t>
      </w:r>
      <w:proofErr w:type="spellStart"/>
      <w:r>
        <w:rPr>
          <w:rStyle w:val="Poudarek"/>
          <w:rFonts w:ascii="inherit" w:hAnsi="inherit"/>
          <w:color w:val="333333"/>
          <w:sz w:val="29"/>
          <w:szCs w:val="29"/>
          <w:bdr w:val="none" w:sz="0" w:space="0" w:color="auto" w:frame="1"/>
        </w:rPr>
        <w:t>Cooperjev</w:t>
      </w:r>
      <w:proofErr w:type="spellEnd"/>
      <w:r>
        <w:rPr>
          <w:rStyle w:val="Poudarek"/>
          <w:rFonts w:ascii="inherit" w:hAnsi="inherit"/>
          <w:color w:val="333333"/>
          <w:sz w:val="29"/>
          <w:szCs w:val="29"/>
          <w:bdr w:val="none" w:sz="0" w:space="0" w:color="auto" w:frame="1"/>
        </w:rPr>
        <w:t xml:space="preserve"> test</w:t>
      </w:r>
      <w:r>
        <w:rPr>
          <w:rFonts w:ascii="inherit" w:hAnsi="inherit"/>
          <w:color w:val="333333"/>
          <w:sz w:val="29"/>
          <w:szCs w:val="29"/>
        </w:rPr>
        <w:t>.</w:t>
      </w:r>
    </w:p>
    <w:p w:rsidR="009A0980" w:rsidRDefault="009A0980" w:rsidP="00055187">
      <w:pPr>
        <w:pStyle w:val="Navadensplet"/>
        <w:spacing w:before="0" w:beforeAutospacing="0" w:after="0" w:afterAutospacing="0"/>
        <w:textAlignment w:val="baseline"/>
        <w:rPr>
          <w:rStyle w:val="Poudarek"/>
          <w:rFonts w:ascii="inherit" w:hAnsi="inherit"/>
          <w:b/>
          <w:bCs/>
          <w:color w:val="333333"/>
          <w:sz w:val="29"/>
          <w:szCs w:val="29"/>
          <w:bdr w:val="none" w:sz="0" w:space="0" w:color="auto" w:frame="1"/>
        </w:rPr>
      </w:pP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b/>
          <w:bCs/>
          <w:color w:val="333333"/>
          <w:sz w:val="29"/>
          <w:szCs w:val="29"/>
          <w:bdr w:val="none" w:sz="0" w:space="0" w:color="auto" w:frame="1"/>
        </w:rPr>
        <w:t>FARTLEK</w:t>
      </w:r>
      <w:r>
        <w:rPr>
          <w:rFonts w:ascii="inherit" w:hAnsi="inherit"/>
          <w:color w:val="333333"/>
          <w:sz w:val="29"/>
          <w:szCs w:val="29"/>
        </w:rPr>
        <w:t xml:space="preserve"> – »igra hitrosti« pomeni sintezo vseh metod vadbe vzdržljivosti. Kot sredstvo v treniranju srednje in dolgoprogašev je nastal na Švedskem med drugo svetovno vojno, kot protiutež intervalni metodi. Vadba poteka izključno v naravi s čim bolj pestro konfiguracijo terena. Pri tej metodi gre za povezovanje tekaške in </w:t>
      </w:r>
      <w:proofErr w:type="spellStart"/>
      <w:r>
        <w:rPr>
          <w:rFonts w:ascii="inherit" w:hAnsi="inherit"/>
          <w:color w:val="333333"/>
          <w:sz w:val="29"/>
          <w:szCs w:val="29"/>
        </w:rPr>
        <w:t>netekaške</w:t>
      </w:r>
      <w:proofErr w:type="spellEnd"/>
      <w:r>
        <w:rPr>
          <w:rFonts w:ascii="inherit" w:hAnsi="inherit"/>
          <w:color w:val="333333"/>
          <w:sz w:val="29"/>
          <w:szCs w:val="29"/>
        </w:rPr>
        <w:t xml:space="preserve"> telesne priprave. Dražljaji so zelo raznovrstni in vplivajo na razvoj tako aerobnih kot anaerobnih funkcij, </w:t>
      </w:r>
      <w:proofErr w:type="spellStart"/>
      <w:r>
        <w:rPr>
          <w:rFonts w:ascii="inherit" w:hAnsi="inherit"/>
          <w:color w:val="333333"/>
          <w:sz w:val="29"/>
          <w:szCs w:val="29"/>
        </w:rPr>
        <w:t>laktatnih</w:t>
      </w:r>
      <w:proofErr w:type="spellEnd"/>
      <w:r>
        <w:rPr>
          <w:rFonts w:ascii="inherit" w:hAnsi="inherit"/>
          <w:color w:val="333333"/>
          <w:sz w:val="29"/>
          <w:szCs w:val="29"/>
        </w:rPr>
        <w:t xml:space="preserve"> in </w:t>
      </w:r>
      <w:proofErr w:type="spellStart"/>
      <w:r>
        <w:rPr>
          <w:rFonts w:ascii="inherit" w:hAnsi="inherit"/>
          <w:color w:val="333333"/>
          <w:sz w:val="29"/>
          <w:szCs w:val="29"/>
        </w:rPr>
        <w:t>alaktatnih</w:t>
      </w:r>
      <w:proofErr w:type="spellEnd"/>
      <w:r>
        <w:rPr>
          <w:rFonts w:ascii="inherit" w:hAnsi="inherit"/>
          <w:color w:val="333333"/>
          <w:sz w:val="29"/>
          <w:szCs w:val="29"/>
        </w:rPr>
        <w:t xml:space="preserve"> mehanizmov.</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xml:space="preserve">Vsebina </w:t>
      </w:r>
      <w:proofErr w:type="spellStart"/>
      <w:r>
        <w:rPr>
          <w:rFonts w:ascii="inherit" w:hAnsi="inherit"/>
          <w:color w:val="333333"/>
          <w:sz w:val="29"/>
          <w:szCs w:val="29"/>
        </w:rPr>
        <w:t>fartleka</w:t>
      </w:r>
      <w:proofErr w:type="spellEnd"/>
      <w:r>
        <w:rPr>
          <w:rFonts w:ascii="inherit" w:hAnsi="inherit"/>
          <w:color w:val="333333"/>
          <w:sz w:val="29"/>
          <w:szCs w:val="29"/>
        </w:rPr>
        <w:t xml:space="preserve"> je lahko sestavljena iz naslednjih elementov: hoja, lahkoten tek, gimnastične vaje, tempo tek, tek navkreber, tek po klancu navzdol, šprint, poskoki, sprostilne vaje. Intenzivnost in obseg </w:t>
      </w:r>
      <w:proofErr w:type="spellStart"/>
      <w:r>
        <w:rPr>
          <w:rFonts w:ascii="inherit" w:hAnsi="inherit"/>
          <w:color w:val="333333"/>
          <w:sz w:val="29"/>
          <w:szCs w:val="29"/>
        </w:rPr>
        <w:t>fartleka</w:t>
      </w:r>
      <w:proofErr w:type="spellEnd"/>
      <w:r>
        <w:rPr>
          <w:rFonts w:ascii="inherit" w:hAnsi="inherit"/>
          <w:color w:val="333333"/>
          <w:sz w:val="29"/>
          <w:szCs w:val="29"/>
        </w:rPr>
        <w:t xml:space="preserve"> določajo: dolžina in hitrost posameznih tekov, konfiguracija terena, karakter vmesnih odmorov. Metoda ima izrazit učinek na psihično sprostitev tekačev. Ob prilagojenih zahtevah pa je zelo primerna metoda vadbe vzdržljivosti otrok.</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b/>
          <w:bCs/>
          <w:color w:val="333333"/>
          <w:sz w:val="29"/>
          <w:szCs w:val="29"/>
          <w:bdr w:val="none" w:sz="0" w:space="0" w:color="auto" w:frame="1"/>
        </w:rPr>
        <w:t>KROS</w:t>
      </w:r>
      <w:r>
        <w:rPr>
          <w:rStyle w:val="Poudarek"/>
          <w:rFonts w:ascii="inherit" w:hAnsi="inherit"/>
          <w:color w:val="333333"/>
          <w:sz w:val="29"/>
          <w:szCs w:val="29"/>
          <w:bdr w:val="none" w:sz="0" w:space="0" w:color="auto" w:frame="1"/>
        </w:rPr>
        <w:t> – </w:t>
      </w:r>
      <w:r>
        <w:rPr>
          <w:rFonts w:ascii="inherit" w:hAnsi="inherit"/>
          <w:color w:val="333333"/>
          <w:sz w:val="29"/>
          <w:szCs w:val="29"/>
        </w:rPr>
        <w:t>tek v naravi. Je najbolj množična oblika atletske dejavnosti otrok in mladine.</w:t>
      </w:r>
    </w:p>
    <w:p w:rsidR="009A0980" w:rsidRDefault="009A0980" w:rsidP="00055187">
      <w:pPr>
        <w:pStyle w:val="Navadensplet"/>
        <w:spacing w:before="0" w:beforeAutospacing="0" w:after="0" w:afterAutospacing="0"/>
        <w:textAlignment w:val="baseline"/>
        <w:rPr>
          <w:rStyle w:val="Poudarek"/>
          <w:rFonts w:ascii="inherit" w:hAnsi="inherit"/>
          <w:b/>
          <w:bCs/>
          <w:color w:val="333333"/>
          <w:sz w:val="29"/>
          <w:szCs w:val="29"/>
          <w:bdr w:val="none" w:sz="0" w:space="0" w:color="auto" w:frame="1"/>
        </w:rPr>
      </w:pP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b/>
          <w:bCs/>
          <w:color w:val="333333"/>
          <w:sz w:val="29"/>
          <w:szCs w:val="29"/>
          <w:bdr w:val="none" w:sz="0" w:space="0" w:color="auto" w:frame="1"/>
        </w:rPr>
        <w:t>ŠTAFETNI TEKI</w:t>
      </w:r>
      <w:r>
        <w:rPr>
          <w:rFonts w:ascii="inherit" w:hAnsi="inherit"/>
          <w:color w:val="333333"/>
          <w:sz w:val="29"/>
          <w:szCs w:val="29"/>
        </w:rPr>
        <w:t>: pri štafetnih tekih člani ekipe tečejo po vrstnem redu v določenih delih proge tako, da si predajajo štafetno palico v posebej označenih predajnih prostorih. </w:t>
      </w:r>
      <w:r>
        <w:rPr>
          <w:rStyle w:val="Krepko"/>
          <w:rFonts w:ascii="inherit" w:hAnsi="inherit"/>
          <w:color w:val="333333"/>
          <w:sz w:val="29"/>
          <w:szCs w:val="29"/>
          <w:bdr w:val="none" w:sz="0" w:space="0" w:color="auto" w:frame="1"/>
        </w:rPr>
        <w:t>Predajni prostor je (cona), dolg 20 m</w:t>
      </w:r>
      <w:r>
        <w:rPr>
          <w:rFonts w:ascii="inherit" w:hAnsi="inherit"/>
          <w:color w:val="333333"/>
          <w:sz w:val="29"/>
          <w:szCs w:val="29"/>
        </w:rPr>
        <w:t>. Predaja v predajni coni mora biti pri </w:t>
      </w:r>
      <w:r>
        <w:rPr>
          <w:rStyle w:val="Krepko"/>
          <w:rFonts w:ascii="inherit" w:hAnsi="inherit"/>
          <w:color w:val="333333"/>
          <w:sz w:val="29"/>
          <w:szCs w:val="29"/>
          <w:bdr w:val="none" w:sz="0" w:space="0" w:color="auto" w:frame="1"/>
        </w:rPr>
        <w:t>maksimalno veliki  hitrosti</w:t>
      </w:r>
      <w:r>
        <w:rPr>
          <w:rFonts w:ascii="inherit" w:hAnsi="inherit"/>
          <w:color w:val="333333"/>
          <w:sz w:val="29"/>
          <w:szCs w:val="29"/>
        </w:rPr>
        <w:t xml:space="preserve">. Poleg predajnega prostora ima tekač, ki palico prejema, na voljo še 10 m prostora za razvijanje začetne hitrosti. Kot znak za začetek teka sprejemalca je </w:t>
      </w:r>
      <w:proofErr w:type="spellStart"/>
      <w:r>
        <w:rPr>
          <w:rFonts w:ascii="inherit" w:hAnsi="inherit"/>
          <w:color w:val="333333"/>
          <w:sz w:val="29"/>
          <w:szCs w:val="29"/>
        </w:rPr>
        <w:t>t.i</w:t>
      </w:r>
      <w:proofErr w:type="spellEnd"/>
      <w:r>
        <w:rPr>
          <w:rFonts w:ascii="inherit" w:hAnsi="inherit"/>
          <w:color w:val="333333"/>
          <w:sz w:val="29"/>
          <w:szCs w:val="29"/>
        </w:rPr>
        <w:t xml:space="preserve">. </w:t>
      </w:r>
      <w:r>
        <w:rPr>
          <w:rFonts w:ascii="inherit" w:hAnsi="inherit"/>
          <w:color w:val="333333"/>
          <w:sz w:val="29"/>
          <w:szCs w:val="29"/>
        </w:rPr>
        <w:lastRenderedPageBreak/>
        <w:t>kontrolna točka, ki si jo postavi v določeni oddaljenosti od štartnega mesta v smeri proti prinašalcu. Ta razdalja je zelo individualna in je od posameznega do posameznega para različna. Odvisna je od hitrosti tekačev. Če je prinašalec počasnejši, bo kontrolna točka postavljena bližje štartnemu mestu, če pa je prinašalec hitrejši od sprejemalca pa bo ta razdalja večja. Sprejemalec štafetne palice starta iz visokega ali s pol visokega starta in čez ramo opazuje prinašalca, kdaj bo pritekel do kontrolne točke. Ko je prinašalec na kontrolni točki, začne sprejemalec teči. Ob tem ne gleda nazaj in ne drži pripravljene roke za sprejem štafetne palice. Čaka na znak HOP, ki mu ga da prinašalec, ko je dovolj blizu, da lahko preda štafetno palico.</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Za učinkovito predajo pa je pomemben tudi način predaje štafetne palice. Uporabljata se dva načine predaje in sicer »od zgoraj navzdol« in »od spodaj navzgor«.</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Štart pričnemo iz štartnih blokov z nizkim štartom. Ključni dejavnik učinkovitosti štafetnih predaj je uskladitev prinašalca in sprejemalca v predajnem prostoru.</w:t>
      </w:r>
    </w:p>
    <w:p w:rsidR="00055187" w:rsidRDefault="008D0494" w:rsidP="00055187">
      <w:pPr>
        <w:pStyle w:val="Navadensplet"/>
        <w:spacing w:before="0" w:beforeAutospacing="0" w:after="0" w:afterAutospacing="0"/>
        <w:textAlignment w:val="baseline"/>
        <w:rPr>
          <w:rFonts w:ascii="inherit" w:hAnsi="inherit"/>
          <w:color w:val="333333"/>
          <w:sz w:val="29"/>
          <w:szCs w:val="29"/>
        </w:rPr>
      </w:pPr>
      <w:hyperlink r:id="rId11" w:history="1">
        <w:r w:rsidR="00055187">
          <w:rPr>
            <w:rStyle w:val="Hiperpovezava"/>
            <w:rFonts w:ascii="inherit" w:eastAsiaTheme="majorEastAsia" w:hAnsi="inherit"/>
            <w:color w:val="333333"/>
            <w:sz w:val="29"/>
            <w:szCs w:val="29"/>
            <w:bdr w:val="none" w:sz="0" w:space="0" w:color="auto" w:frame="1"/>
          </w:rPr>
          <w:t>Video posnetek primera štafetnega teka.</w:t>
        </w:r>
      </w:hyperlink>
    </w:p>
    <w:p w:rsidR="00055187" w:rsidRDefault="00055187" w:rsidP="00055187">
      <w:pPr>
        <w:pStyle w:val="Naslov3"/>
        <w:spacing w:before="0" w:beforeAutospacing="0" w:after="0" w:afterAutospacing="0"/>
        <w:textAlignment w:val="baseline"/>
        <w:rPr>
          <w:rFonts w:ascii="inherit" w:hAnsi="inherit"/>
          <w:color w:val="333333"/>
        </w:rPr>
      </w:pPr>
      <w:r>
        <w:rPr>
          <w:rStyle w:val="Krepko"/>
          <w:rFonts w:ascii="inherit" w:hAnsi="inherit"/>
          <w:b/>
          <w:bCs/>
          <w:color w:val="333333"/>
          <w:sz w:val="41"/>
          <w:szCs w:val="41"/>
          <w:bdr w:val="none" w:sz="0" w:space="0" w:color="auto" w:frame="1"/>
        </w:rPr>
        <w:t>SKOK V VIŠINO</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xml:space="preserve">V šoli uporabljamo dve tehniki skoka v višino in sicer </w:t>
      </w:r>
      <w:proofErr w:type="spellStart"/>
      <w:r>
        <w:rPr>
          <w:rFonts w:ascii="inherit" w:hAnsi="inherit"/>
          <w:color w:val="333333"/>
          <w:sz w:val="29"/>
          <w:szCs w:val="29"/>
        </w:rPr>
        <w:t>prekoračna</w:t>
      </w:r>
      <w:proofErr w:type="spellEnd"/>
      <w:r>
        <w:rPr>
          <w:rFonts w:ascii="inherit" w:hAnsi="inherit"/>
          <w:color w:val="333333"/>
          <w:sz w:val="29"/>
          <w:szCs w:val="29"/>
        </w:rPr>
        <w:t xml:space="preserve"> tehnika (škarjice) ni </w:t>
      </w:r>
      <w:proofErr w:type="spellStart"/>
      <w:r>
        <w:rPr>
          <w:rFonts w:ascii="inherit" w:hAnsi="inherit"/>
          <w:color w:val="333333"/>
          <w:sz w:val="29"/>
          <w:szCs w:val="29"/>
        </w:rPr>
        <w:t>flop</w:t>
      </w:r>
      <w:proofErr w:type="spellEnd"/>
      <w:r>
        <w:rPr>
          <w:rFonts w:ascii="inherit" w:hAnsi="inherit"/>
          <w:color w:val="333333"/>
          <w:sz w:val="29"/>
          <w:szCs w:val="29"/>
        </w:rPr>
        <w:t>.</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proofErr w:type="spellStart"/>
      <w:r>
        <w:rPr>
          <w:rStyle w:val="Krepko"/>
          <w:rFonts w:ascii="inherit" w:hAnsi="inherit"/>
          <w:color w:val="333333"/>
          <w:sz w:val="29"/>
          <w:szCs w:val="29"/>
          <w:bdr w:val="none" w:sz="0" w:space="0" w:color="auto" w:frame="1"/>
        </w:rPr>
        <w:t>Prekoračna</w:t>
      </w:r>
      <w:proofErr w:type="spellEnd"/>
      <w:r>
        <w:rPr>
          <w:rStyle w:val="Krepko"/>
          <w:rFonts w:ascii="inherit" w:hAnsi="inherit"/>
          <w:color w:val="333333"/>
          <w:sz w:val="29"/>
          <w:szCs w:val="29"/>
          <w:bdr w:val="none" w:sz="0" w:space="0" w:color="auto" w:frame="1"/>
        </w:rPr>
        <w:t xml:space="preserve"> tehnika</w:t>
      </w:r>
      <w:r>
        <w:rPr>
          <w:rFonts w:ascii="inherit" w:hAnsi="inherit"/>
          <w:color w:val="333333"/>
          <w:sz w:val="29"/>
          <w:szCs w:val="29"/>
        </w:rPr>
        <w:t> je preprostejši način skoka v višino.</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Fonts w:ascii="inherit" w:hAnsi="inherit"/>
          <w:color w:val="333333"/>
          <w:sz w:val="29"/>
          <w:szCs w:val="29"/>
        </w:rPr>
        <w:t>Odrivno mesto je na prvi ¼ razdalje med obema stojaloma in 2 stopali stran od letvice. 5 koračni zalet izmerimo pod kotom 45 stopinj glede na letvico, z 8 hodnimi koraki. Na začetek zaleta postavimo </w:t>
      </w:r>
      <w:proofErr w:type="spellStart"/>
      <w:r>
        <w:rPr>
          <w:rStyle w:val="Krepko"/>
          <w:rFonts w:ascii="inherit" w:hAnsi="inherit"/>
          <w:color w:val="333333"/>
          <w:sz w:val="29"/>
          <w:szCs w:val="29"/>
          <w:bdr w:val="none" w:sz="0" w:space="0" w:color="auto" w:frame="1"/>
        </w:rPr>
        <w:t>zamašno</w:t>
      </w:r>
      <w:proofErr w:type="spellEnd"/>
      <w:r>
        <w:rPr>
          <w:rStyle w:val="Krepko"/>
          <w:rFonts w:ascii="inherit" w:hAnsi="inherit"/>
          <w:color w:val="333333"/>
          <w:sz w:val="29"/>
          <w:szCs w:val="29"/>
          <w:bdr w:val="none" w:sz="0" w:space="0" w:color="auto" w:frame="1"/>
        </w:rPr>
        <w:t>  nogo, odrivna je pripravljena za prvi korak.</w:t>
      </w:r>
      <w:r>
        <w:rPr>
          <w:rFonts w:ascii="inherit" w:hAnsi="inherit"/>
          <w:color w:val="333333"/>
          <w:sz w:val="29"/>
          <w:szCs w:val="29"/>
        </w:rPr>
        <w:t xml:space="preserve"> V zaletu in odrivu mora biti trup vzravnan, zadnji 3 koraki pa morajo biti izvedeni hitreje. Doskok je na </w:t>
      </w:r>
      <w:proofErr w:type="spellStart"/>
      <w:r>
        <w:rPr>
          <w:rFonts w:ascii="inherit" w:hAnsi="inherit"/>
          <w:color w:val="333333"/>
          <w:sz w:val="29"/>
          <w:szCs w:val="29"/>
        </w:rPr>
        <w:t>zamašno</w:t>
      </w:r>
      <w:proofErr w:type="spellEnd"/>
      <w:r>
        <w:rPr>
          <w:rFonts w:ascii="inherit" w:hAnsi="inherit"/>
          <w:color w:val="333333"/>
          <w:sz w:val="29"/>
          <w:szCs w:val="29"/>
        </w:rPr>
        <w:t xml:space="preserve"> nogo. Skok je uspešno izveden, če tekmovalec ne podre letvice.</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Skakalec mora prenehati s tekmovanjem, ko trikrat zapored podre letvico, ne oziraje se na višino, kjer je opravljal poskuse. Skok ni veljaven, če se skakalec odrine sonožno.</w:t>
      </w:r>
    </w:p>
    <w:tbl>
      <w:tblPr>
        <w:tblW w:w="99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0"/>
        <w:gridCol w:w="4950"/>
      </w:tblGrid>
      <w:tr w:rsidR="00055187" w:rsidTr="00055187">
        <w:trPr>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rPr>
                <w:rFonts w:ascii="inherit" w:hAnsi="inherit"/>
                <w:sz w:val="29"/>
                <w:szCs w:val="29"/>
              </w:rPr>
            </w:pPr>
            <w:r>
              <w:rPr>
                <w:rFonts w:ascii="inherit" w:hAnsi="inherit"/>
                <w:noProof/>
                <w:sz w:val="29"/>
                <w:szCs w:val="29"/>
                <w:lang w:eastAsia="sl-SI"/>
              </w:rPr>
              <w:lastRenderedPageBreak/>
              <w:drawing>
                <wp:inline distT="0" distB="0" distL="0" distR="0">
                  <wp:extent cx="2857500" cy="1276350"/>
                  <wp:effectExtent l="0" t="0" r="0" b="0"/>
                  <wp:docPr id="31" name="Slika 31" descr="http://sport-rodica.splet.arnes.si/files/2018/01/SKOK-V-VI%C5%A0INO-1-300x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ort-rodica.splet.arnes.si/files/2018/01/SKOK-V-VI%C5%A0INO-1-300x13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r>
              <w:rPr>
                <w:rFonts w:ascii="inherit" w:hAnsi="inherit"/>
                <w:sz w:val="29"/>
                <w:szCs w:val="29"/>
              </w:rPr>
              <w:t>Sliki: Milan Čoh, Atletika</w:t>
            </w: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rPr>
                <w:rFonts w:ascii="inherit" w:hAnsi="inherit"/>
                <w:sz w:val="29"/>
                <w:szCs w:val="29"/>
              </w:rPr>
            </w:pPr>
            <w:r>
              <w:rPr>
                <w:rFonts w:ascii="inherit" w:hAnsi="inherit"/>
                <w:noProof/>
                <w:sz w:val="29"/>
                <w:szCs w:val="29"/>
                <w:lang w:eastAsia="sl-SI"/>
              </w:rPr>
              <w:drawing>
                <wp:inline distT="0" distB="0" distL="0" distR="0">
                  <wp:extent cx="2857500" cy="1085850"/>
                  <wp:effectExtent l="0" t="0" r="0" b="0"/>
                  <wp:docPr id="30" name="Slika 30" descr="http://sport-rodica.splet.arnes.si/files/2018/01/SKOK-V-VI%C5%A0INO-300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ort-rodica.splet.arnes.si/files/2018/01/SKOK-V-VI%C5%A0INO-300x1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r>
              <w:rPr>
                <w:rFonts w:ascii="inherit" w:hAnsi="inherit"/>
                <w:sz w:val="29"/>
                <w:szCs w:val="29"/>
              </w:rPr>
              <w:t>Sliki: Milan Čoh, Atletika</w:t>
            </w:r>
          </w:p>
        </w:tc>
      </w:tr>
    </w:tbl>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noProof/>
          <w:color w:val="333333"/>
          <w:sz w:val="29"/>
          <w:szCs w:val="29"/>
        </w:rPr>
        <w:drawing>
          <wp:inline distT="0" distB="0" distL="0" distR="0">
            <wp:extent cx="5676900" cy="3048000"/>
            <wp:effectExtent l="0" t="0" r="0" b="0"/>
            <wp:docPr id="29" name="Slika 29" descr="http://sport-rodica.splet.arnes.si/files/2018/01/sk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ort-rodica.splet.arnes.si/files/2018/01/sk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3048000"/>
                    </a:xfrm>
                    <a:prstGeom prst="rect">
                      <a:avLst/>
                    </a:prstGeom>
                    <a:noFill/>
                    <a:ln>
                      <a:noFill/>
                    </a:ln>
                  </pic:spPr>
                </pic:pic>
              </a:graphicData>
            </a:graphic>
          </wp:inline>
        </w:drawing>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Tehniko skoka v višino sestavlja: zalet, odriv, let in doskok.</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ZALET</w:t>
      </w:r>
    </w:p>
    <w:p w:rsidR="00055187" w:rsidRDefault="00055187" w:rsidP="00055187">
      <w:pPr>
        <w:numPr>
          <w:ilvl w:val="0"/>
          <w:numId w:val="28"/>
        </w:numPr>
        <w:spacing w:after="0" w:line="240" w:lineRule="auto"/>
        <w:ind w:left="0"/>
        <w:textAlignment w:val="baseline"/>
        <w:rPr>
          <w:rFonts w:ascii="inherit" w:hAnsi="inherit"/>
          <w:color w:val="333333"/>
          <w:sz w:val="29"/>
          <w:szCs w:val="29"/>
        </w:rPr>
      </w:pPr>
      <w:r>
        <w:rPr>
          <w:rFonts w:ascii="inherit" w:hAnsi="inherit"/>
          <w:color w:val="333333"/>
          <w:sz w:val="29"/>
          <w:szCs w:val="29"/>
        </w:rPr>
        <w:t>izmerimo ga pod kotom 45 stopinj glede na letvico z 8 hodnimi koraki,</w:t>
      </w:r>
    </w:p>
    <w:p w:rsidR="00055187" w:rsidRDefault="00055187" w:rsidP="00055187">
      <w:pPr>
        <w:numPr>
          <w:ilvl w:val="0"/>
          <w:numId w:val="28"/>
        </w:numPr>
        <w:spacing w:after="0" w:line="240" w:lineRule="auto"/>
        <w:ind w:left="0"/>
        <w:textAlignment w:val="baseline"/>
        <w:rPr>
          <w:rFonts w:ascii="inherit" w:hAnsi="inherit"/>
          <w:color w:val="333333"/>
          <w:sz w:val="29"/>
          <w:szCs w:val="29"/>
        </w:rPr>
      </w:pPr>
      <w:r>
        <w:rPr>
          <w:rFonts w:ascii="inherit" w:hAnsi="inherit"/>
          <w:color w:val="333333"/>
          <w:sz w:val="29"/>
          <w:szCs w:val="29"/>
        </w:rPr>
        <w:t xml:space="preserve">na začetek zaleta postavimo </w:t>
      </w:r>
      <w:proofErr w:type="spellStart"/>
      <w:r>
        <w:rPr>
          <w:rFonts w:ascii="inherit" w:hAnsi="inherit"/>
          <w:color w:val="333333"/>
          <w:sz w:val="29"/>
          <w:szCs w:val="29"/>
        </w:rPr>
        <w:t>zamašno</w:t>
      </w:r>
      <w:proofErr w:type="spellEnd"/>
      <w:r>
        <w:rPr>
          <w:rFonts w:ascii="inherit" w:hAnsi="inherit"/>
          <w:color w:val="333333"/>
          <w:sz w:val="29"/>
          <w:szCs w:val="29"/>
        </w:rPr>
        <w:t xml:space="preserve"> nogo, odrivna je pripravljena za prvi korak,</w:t>
      </w:r>
    </w:p>
    <w:p w:rsidR="00055187" w:rsidRDefault="00055187" w:rsidP="00055187">
      <w:pPr>
        <w:numPr>
          <w:ilvl w:val="0"/>
          <w:numId w:val="28"/>
        </w:numPr>
        <w:spacing w:after="0" w:line="240" w:lineRule="auto"/>
        <w:ind w:left="0"/>
        <w:textAlignment w:val="baseline"/>
        <w:rPr>
          <w:rFonts w:ascii="inherit" w:hAnsi="inherit"/>
          <w:color w:val="333333"/>
          <w:sz w:val="29"/>
          <w:szCs w:val="29"/>
        </w:rPr>
      </w:pPr>
      <w:r>
        <w:rPr>
          <w:rFonts w:ascii="inherit" w:hAnsi="inherit"/>
          <w:color w:val="333333"/>
          <w:sz w:val="29"/>
          <w:szCs w:val="29"/>
        </w:rPr>
        <w:t>hitrost zaleta mora naraščati proti odrivu. Zalet mora biti ritmičen.</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ODRIV</w:t>
      </w:r>
    </w:p>
    <w:p w:rsidR="00055187" w:rsidRDefault="00055187" w:rsidP="00055187">
      <w:pPr>
        <w:numPr>
          <w:ilvl w:val="0"/>
          <w:numId w:val="29"/>
        </w:numPr>
        <w:spacing w:after="0" w:line="240" w:lineRule="auto"/>
        <w:ind w:left="0"/>
        <w:textAlignment w:val="baseline"/>
        <w:rPr>
          <w:rFonts w:ascii="inherit" w:hAnsi="inherit"/>
          <w:color w:val="333333"/>
          <w:sz w:val="29"/>
          <w:szCs w:val="29"/>
        </w:rPr>
      </w:pPr>
      <w:r>
        <w:rPr>
          <w:rFonts w:ascii="inherit" w:hAnsi="inherit"/>
          <w:color w:val="333333"/>
          <w:sz w:val="29"/>
          <w:szCs w:val="29"/>
        </w:rPr>
        <w:t>aktivna postavitev stopala odrivne noge pod kotom 45 stopinj  in 2 stopali stan od letvice;</w:t>
      </w:r>
    </w:p>
    <w:p w:rsidR="00055187" w:rsidRDefault="00055187" w:rsidP="00055187">
      <w:pPr>
        <w:numPr>
          <w:ilvl w:val="0"/>
          <w:numId w:val="29"/>
        </w:numPr>
        <w:spacing w:after="0" w:line="240" w:lineRule="auto"/>
        <w:ind w:left="0"/>
        <w:textAlignment w:val="baseline"/>
        <w:rPr>
          <w:rFonts w:ascii="inherit" w:hAnsi="inherit"/>
          <w:color w:val="333333"/>
          <w:sz w:val="29"/>
          <w:szCs w:val="29"/>
        </w:rPr>
      </w:pPr>
      <w:r>
        <w:rPr>
          <w:rFonts w:ascii="inherit" w:hAnsi="inherit"/>
          <w:color w:val="333333"/>
          <w:sz w:val="29"/>
          <w:szCs w:val="29"/>
        </w:rPr>
        <w:t>zadnji korak mora biti izrazito hiter in krajši od ostalih;</w:t>
      </w:r>
    </w:p>
    <w:p w:rsidR="00055187" w:rsidRDefault="00055187" w:rsidP="00055187">
      <w:pPr>
        <w:numPr>
          <w:ilvl w:val="0"/>
          <w:numId w:val="29"/>
        </w:numPr>
        <w:spacing w:after="0" w:line="240" w:lineRule="auto"/>
        <w:ind w:left="0"/>
        <w:textAlignment w:val="baseline"/>
        <w:rPr>
          <w:rFonts w:ascii="inherit" w:hAnsi="inherit"/>
          <w:color w:val="333333"/>
          <w:sz w:val="29"/>
          <w:szCs w:val="29"/>
        </w:rPr>
      </w:pPr>
      <w:r>
        <w:rPr>
          <w:rFonts w:ascii="inherit" w:hAnsi="inherit"/>
          <w:color w:val="333333"/>
          <w:sz w:val="29"/>
          <w:szCs w:val="29"/>
        </w:rPr>
        <w:t>odrivno mesto je na prvi ¼ razdalje med obema stojaloma</w:t>
      </w:r>
    </w:p>
    <w:p w:rsidR="00055187" w:rsidRDefault="00055187" w:rsidP="00055187">
      <w:pPr>
        <w:numPr>
          <w:ilvl w:val="0"/>
          <w:numId w:val="29"/>
        </w:numPr>
        <w:spacing w:after="0" w:line="240" w:lineRule="auto"/>
        <w:ind w:left="0"/>
        <w:textAlignment w:val="baseline"/>
        <w:rPr>
          <w:rFonts w:ascii="inherit" w:hAnsi="inherit"/>
          <w:color w:val="333333"/>
          <w:sz w:val="29"/>
          <w:szCs w:val="29"/>
        </w:rPr>
      </w:pPr>
      <w:r>
        <w:rPr>
          <w:rFonts w:ascii="inherit" w:hAnsi="inherit"/>
          <w:color w:val="333333"/>
          <w:sz w:val="29"/>
          <w:szCs w:val="29"/>
        </w:rPr>
        <w:t>odriv ne sme biti sonožen</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PREHOD LETVICE</w:t>
      </w:r>
    </w:p>
    <w:p w:rsidR="00055187" w:rsidRDefault="00055187" w:rsidP="00055187">
      <w:pPr>
        <w:numPr>
          <w:ilvl w:val="0"/>
          <w:numId w:val="30"/>
        </w:numPr>
        <w:spacing w:after="0" w:line="240" w:lineRule="auto"/>
        <w:ind w:left="0"/>
        <w:textAlignment w:val="baseline"/>
        <w:rPr>
          <w:rFonts w:ascii="inherit" w:hAnsi="inherit"/>
          <w:color w:val="333333"/>
          <w:sz w:val="29"/>
          <w:szCs w:val="29"/>
        </w:rPr>
      </w:pPr>
      <w:r>
        <w:rPr>
          <w:rFonts w:ascii="inherit" w:hAnsi="inherit"/>
          <w:color w:val="333333"/>
          <w:sz w:val="29"/>
          <w:szCs w:val="29"/>
        </w:rPr>
        <w:t>naredimo škarjice, nogi sta čim bolj iztegnjeni, telo nagnjeno rahlo naprej</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DOSKOK</w:t>
      </w:r>
    </w:p>
    <w:p w:rsidR="00055187" w:rsidRDefault="00055187" w:rsidP="00055187">
      <w:pPr>
        <w:numPr>
          <w:ilvl w:val="0"/>
          <w:numId w:val="31"/>
        </w:numPr>
        <w:spacing w:after="0" w:line="240" w:lineRule="auto"/>
        <w:ind w:left="0"/>
        <w:textAlignment w:val="baseline"/>
        <w:rPr>
          <w:rFonts w:ascii="inherit" w:hAnsi="inherit"/>
          <w:color w:val="333333"/>
          <w:sz w:val="29"/>
          <w:szCs w:val="29"/>
        </w:rPr>
      </w:pPr>
      <w:r>
        <w:rPr>
          <w:rFonts w:ascii="inherit" w:hAnsi="inherit"/>
          <w:color w:val="333333"/>
          <w:sz w:val="29"/>
          <w:szCs w:val="29"/>
        </w:rPr>
        <w:t xml:space="preserve">izveden je na </w:t>
      </w:r>
      <w:proofErr w:type="spellStart"/>
      <w:r>
        <w:rPr>
          <w:rFonts w:ascii="inherit" w:hAnsi="inherit"/>
          <w:color w:val="333333"/>
          <w:sz w:val="29"/>
          <w:szCs w:val="29"/>
        </w:rPr>
        <w:t>zamašno</w:t>
      </w:r>
      <w:proofErr w:type="spellEnd"/>
      <w:r>
        <w:rPr>
          <w:rFonts w:ascii="inherit" w:hAnsi="inherit"/>
          <w:color w:val="333333"/>
          <w:sz w:val="29"/>
          <w:szCs w:val="29"/>
        </w:rPr>
        <w:t xml:space="preserve"> nogo.</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lastRenderedPageBreak/>
        <w:t xml:space="preserve">Tehnika </w:t>
      </w:r>
      <w:proofErr w:type="spellStart"/>
      <w:r>
        <w:rPr>
          <w:rStyle w:val="Krepko"/>
          <w:rFonts w:ascii="inherit" w:hAnsi="inherit"/>
          <w:color w:val="333333"/>
          <w:sz w:val="29"/>
          <w:szCs w:val="29"/>
          <w:bdr w:val="none" w:sz="0" w:space="0" w:color="auto" w:frame="1"/>
        </w:rPr>
        <w:t>flop</w:t>
      </w:r>
      <w:proofErr w:type="spellEnd"/>
      <w:r>
        <w:rPr>
          <w:rFonts w:ascii="inherit" w:hAnsi="inherit"/>
          <w:color w:val="333333"/>
          <w:sz w:val="29"/>
          <w:szCs w:val="29"/>
        </w:rPr>
        <w:t xml:space="preserve"> se razlikuje od drugih tehnik skoka v višino po dveh elementih: polkrožnem zaletu in prehodu letvice čez hrbet. Največja značilnost </w:t>
      </w:r>
      <w:proofErr w:type="spellStart"/>
      <w:r>
        <w:rPr>
          <w:rFonts w:ascii="inherit" w:hAnsi="inherit"/>
          <w:color w:val="333333"/>
          <w:sz w:val="29"/>
          <w:szCs w:val="29"/>
        </w:rPr>
        <w:t>flopa</w:t>
      </w:r>
      <w:proofErr w:type="spellEnd"/>
      <w:r>
        <w:rPr>
          <w:rFonts w:ascii="inherit" w:hAnsi="inherit"/>
          <w:color w:val="333333"/>
          <w:sz w:val="29"/>
          <w:szCs w:val="29"/>
        </w:rPr>
        <w:t xml:space="preserve"> je let s hrbtom čez letvico v usločenem položaju, ko je treba potiskati boke naprej in navzgor, ramena in stopala pa navzdol. Tak način skakanja se je uveljavil kot najbolj učinkovit in racionalen — tako v vrhunski kot tudi v šolski atletiki. Ob tem je potrebno opozoriti na varno doskočišče. Tehnika </w:t>
      </w:r>
      <w:proofErr w:type="spellStart"/>
      <w:r>
        <w:rPr>
          <w:rFonts w:ascii="inherit" w:hAnsi="inherit"/>
          <w:color w:val="333333"/>
          <w:sz w:val="29"/>
          <w:szCs w:val="29"/>
        </w:rPr>
        <w:t>flop</w:t>
      </w:r>
      <w:proofErr w:type="spellEnd"/>
      <w:r>
        <w:rPr>
          <w:rFonts w:ascii="inherit" w:hAnsi="inherit"/>
          <w:color w:val="333333"/>
          <w:sz w:val="29"/>
          <w:szCs w:val="29"/>
        </w:rPr>
        <w:t xml:space="preserve"> je tudi tekmovalna tehnika.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noProof/>
          <w:color w:val="333333"/>
          <w:sz w:val="29"/>
          <w:szCs w:val="29"/>
        </w:rPr>
        <w:drawing>
          <wp:inline distT="0" distB="0" distL="0" distR="0">
            <wp:extent cx="4676775" cy="1133475"/>
            <wp:effectExtent l="0" t="0" r="9525" b="9525"/>
            <wp:docPr id="28" name="Slika 28" descr="http://sport-rodica.splet.arnes.si/files/2018/01/SKOK-V-VI%C5%A0INO-F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ort-rodica.splet.arnes.si/files/2018/01/SKOK-V-VI%C5%A0INO-FL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1133475"/>
                    </a:xfrm>
                    <a:prstGeom prst="rect">
                      <a:avLst/>
                    </a:prstGeom>
                    <a:noFill/>
                    <a:ln>
                      <a:noFill/>
                    </a:ln>
                  </pic:spPr>
                </pic:pic>
              </a:graphicData>
            </a:graphic>
          </wp:inline>
        </w:drawing>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ZALET</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Pravokotno od sredine letvice izmeriš 8 korakov, nato pa 5 do 6 korakov vzporedno z letvico.</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Hitrost zaleta mora naraščati proti odrivu. Zalet mora biti ritmičen.</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ODRIV</w:t>
      </w:r>
    </w:p>
    <w:p w:rsidR="00055187" w:rsidRDefault="00055187" w:rsidP="00055187">
      <w:pPr>
        <w:numPr>
          <w:ilvl w:val="0"/>
          <w:numId w:val="32"/>
        </w:numPr>
        <w:spacing w:after="0" w:line="240" w:lineRule="auto"/>
        <w:ind w:left="0"/>
        <w:textAlignment w:val="baseline"/>
        <w:rPr>
          <w:rFonts w:ascii="inherit" w:hAnsi="inherit"/>
          <w:color w:val="333333"/>
          <w:sz w:val="29"/>
          <w:szCs w:val="29"/>
        </w:rPr>
      </w:pPr>
      <w:r>
        <w:rPr>
          <w:rFonts w:ascii="inherit" w:hAnsi="inherit"/>
          <w:color w:val="333333"/>
          <w:sz w:val="29"/>
          <w:szCs w:val="29"/>
        </w:rPr>
        <w:t>aktivna postavitev stopala odrivne noge pod kotom 30̊ in 2 stopali stan od letvice;</w:t>
      </w:r>
    </w:p>
    <w:p w:rsidR="00055187" w:rsidRDefault="00055187" w:rsidP="00055187">
      <w:pPr>
        <w:numPr>
          <w:ilvl w:val="0"/>
          <w:numId w:val="32"/>
        </w:numPr>
        <w:spacing w:after="0" w:line="240" w:lineRule="auto"/>
        <w:ind w:left="0"/>
        <w:textAlignment w:val="baseline"/>
        <w:rPr>
          <w:rFonts w:ascii="inherit" w:hAnsi="inherit"/>
          <w:color w:val="333333"/>
          <w:sz w:val="29"/>
          <w:szCs w:val="29"/>
        </w:rPr>
      </w:pPr>
      <w:r>
        <w:rPr>
          <w:rFonts w:ascii="inherit" w:hAnsi="inherit"/>
          <w:color w:val="333333"/>
          <w:sz w:val="29"/>
          <w:szCs w:val="29"/>
        </w:rPr>
        <w:t>zadnji korak mora biti izrazito hiter in krajši od ostalih;</w:t>
      </w:r>
    </w:p>
    <w:p w:rsidR="00055187" w:rsidRDefault="00055187" w:rsidP="00055187">
      <w:pPr>
        <w:numPr>
          <w:ilvl w:val="0"/>
          <w:numId w:val="32"/>
        </w:numPr>
        <w:spacing w:after="0" w:line="240" w:lineRule="auto"/>
        <w:ind w:left="0"/>
        <w:textAlignment w:val="baseline"/>
        <w:rPr>
          <w:rFonts w:ascii="inherit" w:hAnsi="inherit"/>
          <w:color w:val="333333"/>
          <w:sz w:val="29"/>
          <w:szCs w:val="29"/>
        </w:rPr>
      </w:pPr>
      <w:r>
        <w:rPr>
          <w:rFonts w:ascii="inherit" w:hAnsi="inherit"/>
          <w:color w:val="333333"/>
          <w:sz w:val="29"/>
          <w:szCs w:val="29"/>
        </w:rPr>
        <w:t>odrivno mesto je na prvi ¼ razdalje med obema stojaloma.</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 </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PREHOD LETVICE</w:t>
      </w:r>
    </w:p>
    <w:p w:rsidR="00055187" w:rsidRDefault="00055187" w:rsidP="00055187">
      <w:pPr>
        <w:numPr>
          <w:ilvl w:val="0"/>
          <w:numId w:val="33"/>
        </w:numPr>
        <w:spacing w:after="0" w:line="240" w:lineRule="auto"/>
        <w:ind w:left="0"/>
        <w:textAlignment w:val="baseline"/>
        <w:rPr>
          <w:rFonts w:ascii="inherit" w:hAnsi="inherit"/>
          <w:color w:val="333333"/>
          <w:sz w:val="29"/>
          <w:szCs w:val="29"/>
        </w:rPr>
      </w:pPr>
      <w:r>
        <w:rPr>
          <w:rFonts w:ascii="inherit" w:hAnsi="inherit"/>
          <w:color w:val="333333"/>
          <w:sz w:val="29"/>
          <w:szCs w:val="29"/>
        </w:rPr>
        <w:t>glava je v podaljšku trupa ali nekoliko zaklonjena;</w:t>
      </w:r>
    </w:p>
    <w:p w:rsidR="00055187" w:rsidRDefault="00055187" w:rsidP="00055187">
      <w:pPr>
        <w:numPr>
          <w:ilvl w:val="0"/>
          <w:numId w:val="33"/>
        </w:numPr>
        <w:spacing w:after="0" w:line="240" w:lineRule="auto"/>
        <w:ind w:left="0"/>
        <w:textAlignment w:val="baseline"/>
        <w:rPr>
          <w:rFonts w:ascii="inherit" w:hAnsi="inherit"/>
          <w:color w:val="333333"/>
          <w:sz w:val="29"/>
          <w:szCs w:val="29"/>
        </w:rPr>
      </w:pPr>
      <w:r>
        <w:rPr>
          <w:rFonts w:ascii="inherit" w:hAnsi="inherit"/>
          <w:color w:val="333333"/>
          <w:sz w:val="29"/>
          <w:szCs w:val="29"/>
        </w:rPr>
        <w:t>noge so v kolenu pokrčene, kolena in ramena morajo biti nižje od položaja bokov.</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DOSKOK</w:t>
      </w:r>
    </w:p>
    <w:p w:rsidR="00055187" w:rsidRDefault="00055187" w:rsidP="00055187">
      <w:pPr>
        <w:numPr>
          <w:ilvl w:val="0"/>
          <w:numId w:val="34"/>
        </w:numPr>
        <w:spacing w:after="0" w:line="240" w:lineRule="auto"/>
        <w:ind w:left="0"/>
        <w:textAlignment w:val="baseline"/>
        <w:rPr>
          <w:rFonts w:ascii="inherit" w:hAnsi="inherit"/>
          <w:color w:val="333333"/>
          <w:sz w:val="29"/>
          <w:szCs w:val="29"/>
        </w:rPr>
      </w:pPr>
      <w:r>
        <w:rPr>
          <w:rFonts w:ascii="inherit" w:hAnsi="inherit"/>
          <w:color w:val="333333"/>
          <w:sz w:val="29"/>
          <w:szCs w:val="29"/>
        </w:rPr>
        <w:t>izveden je na zgornji del hrbta in se praviloma zaključi s prevalom nazaj</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 xml:space="preserve">Kriteriji pravilne tehnike skoka v višino s </w:t>
      </w:r>
      <w:proofErr w:type="spellStart"/>
      <w:r>
        <w:rPr>
          <w:rStyle w:val="Krepko"/>
          <w:rFonts w:ascii="inherit" w:hAnsi="inherit"/>
          <w:color w:val="333333"/>
          <w:sz w:val="29"/>
          <w:szCs w:val="29"/>
          <w:bdr w:val="none" w:sz="0" w:space="0" w:color="auto" w:frame="1"/>
        </w:rPr>
        <w:t>prekoračno</w:t>
      </w:r>
      <w:proofErr w:type="spellEnd"/>
      <w:r>
        <w:rPr>
          <w:rStyle w:val="Krepko"/>
          <w:rFonts w:ascii="inherit" w:hAnsi="inherit"/>
          <w:color w:val="333333"/>
          <w:sz w:val="29"/>
          <w:szCs w:val="29"/>
          <w:bdr w:val="none" w:sz="0" w:space="0" w:color="auto" w:frame="1"/>
        </w:rPr>
        <w:t xml:space="preserve"> tehniko (škarjice)</w:t>
      </w:r>
      <w:r>
        <w:rPr>
          <w:rFonts w:ascii="inherit" w:hAnsi="inherit"/>
          <w:color w:val="333333"/>
          <w:sz w:val="29"/>
          <w:szCs w:val="29"/>
        </w:rPr>
        <w:t>:</w:t>
      </w:r>
    </w:p>
    <w:p w:rsidR="00055187" w:rsidRDefault="00055187" w:rsidP="00055187">
      <w:pPr>
        <w:numPr>
          <w:ilvl w:val="0"/>
          <w:numId w:val="35"/>
        </w:numPr>
        <w:spacing w:after="0" w:line="240" w:lineRule="auto"/>
        <w:ind w:left="0"/>
        <w:textAlignment w:val="baseline"/>
        <w:rPr>
          <w:rFonts w:ascii="inherit" w:hAnsi="inherit"/>
          <w:color w:val="333333"/>
          <w:sz w:val="29"/>
          <w:szCs w:val="29"/>
        </w:rPr>
      </w:pPr>
      <w:r>
        <w:rPr>
          <w:rFonts w:ascii="inherit" w:hAnsi="inherit"/>
          <w:color w:val="333333"/>
          <w:sz w:val="29"/>
          <w:szCs w:val="29"/>
        </w:rPr>
        <w:t>pravilno izmerjen zalet,</w:t>
      </w:r>
    </w:p>
    <w:p w:rsidR="00055187" w:rsidRDefault="00055187" w:rsidP="00055187">
      <w:pPr>
        <w:numPr>
          <w:ilvl w:val="0"/>
          <w:numId w:val="35"/>
        </w:numPr>
        <w:spacing w:after="0" w:line="240" w:lineRule="auto"/>
        <w:ind w:left="0"/>
        <w:textAlignment w:val="baseline"/>
        <w:rPr>
          <w:rFonts w:ascii="inherit" w:hAnsi="inherit"/>
          <w:color w:val="333333"/>
          <w:sz w:val="29"/>
          <w:szCs w:val="29"/>
        </w:rPr>
      </w:pPr>
      <w:r>
        <w:rPr>
          <w:rFonts w:ascii="inherit" w:hAnsi="inherit"/>
          <w:color w:val="333333"/>
          <w:sz w:val="29"/>
          <w:szCs w:val="29"/>
        </w:rPr>
        <w:t>odločen tek v zaletu, hitrost teka  narašča pri zadnjih treh korakih,</w:t>
      </w:r>
    </w:p>
    <w:p w:rsidR="00055187" w:rsidRDefault="00055187" w:rsidP="00055187">
      <w:pPr>
        <w:numPr>
          <w:ilvl w:val="0"/>
          <w:numId w:val="35"/>
        </w:numPr>
        <w:spacing w:after="0" w:line="240" w:lineRule="auto"/>
        <w:ind w:left="0"/>
        <w:textAlignment w:val="baseline"/>
        <w:rPr>
          <w:rFonts w:ascii="inherit" w:hAnsi="inherit"/>
          <w:color w:val="333333"/>
          <w:sz w:val="29"/>
          <w:szCs w:val="29"/>
        </w:rPr>
      </w:pPr>
      <w:r>
        <w:rPr>
          <w:rFonts w:ascii="inherit" w:hAnsi="inherit"/>
          <w:color w:val="333333"/>
          <w:sz w:val="29"/>
          <w:szCs w:val="29"/>
        </w:rPr>
        <w:t>odriv z eno (odrivno) nogo,</w:t>
      </w:r>
    </w:p>
    <w:p w:rsidR="00055187" w:rsidRDefault="00055187" w:rsidP="00055187">
      <w:pPr>
        <w:numPr>
          <w:ilvl w:val="0"/>
          <w:numId w:val="35"/>
        </w:numPr>
        <w:spacing w:after="0" w:line="240" w:lineRule="auto"/>
        <w:ind w:left="0"/>
        <w:textAlignment w:val="baseline"/>
        <w:rPr>
          <w:rFonts w:ascii="inherit" w:hAnsi="inherit"/>
          <w:color w:val="333333"/>
          <w:sz w:val="29"/>
          <w:szCs w:val="29"/>
        </w:rPr>
      </w:pPr>
      <w:r>
        <w:rPr>
          <w:rFonts w:ascii="inherit" w:hAnsi="inherit"/>
          <w:color w:val="333333"/>
          <w:sz w:val="29"/>
          <w:szCs w:val="29"/>
        </w:rPr>
        <w:t>prehod letvice na prvi četrtini razdalje med obema stojaloma</w:t>
      </w:r>
    </w:p>
    <w:p w:rsidR="00055187" w:rsidRDefault="00055187" w:rsidP="00055187">
      <w:pPr>
        <w:numPr>
          <w:ilvl w:val="0"/>
          <w:numId w:val="35"/>
        </w:numPr>
        <w:spacing w:after="0" w:line="240" w:lineRule="auto"/>
        <w:ind w:left="0"/>
        <w:textAlignment w:val="baseline"/>
        <w:rPr>
          <w:rFonts w:ascii="inherit" w:hAnsi="inherit"/>
          <w:color w:val="333333"/>
          <w:sz w:val="29"/>
          <w:szCs w:val="29"/>
        </w:rPr>
      </w:pPr>
      <w:r>
        <w:rPr>
          <w:rFonts w:ascii="inherit" w:hAnsi="inherit"/>
          <w:color w:val="333333"/>
          <w:sz w:val="29"/>
          <w:szCs w:val="29"/>
        </w:rPr>
        <w:t xml:space="preserve">doskok na </w:t>
      </w:r>
      <w:proofErr w:type="spellStart"/>
      <w:r>
        <w:rPr>
          <w:rFonts w:ascii="inherit" w:hAnsi="inherit"/>
          <w:color w:val="333333"/>
          <w:sz w:val="29"/>
          <w:szCs w:val="29"/>
        </w:rPr>
        <w:t>zamašno</w:t>
      </w:r>
      <w:proofErr w:type="spellEnd"/>
      <w:r>
        <w:rPr>
          <w:rFonts w:ascii="inherit" w:hAnsi="inherit"/>
          <w:color w:val="333333"/>
          <w:sz w:val="29"/>
          <w:szCs w:val="29"/>
        </w:rPr>
        <w:t xml:space="preserve"> nogo,</w:t>
      </w:r>
    </w:p>
    <w:p w:rsidR="00055187" w:rsidRDefault="00055187" w:rsidP="00055187">
      <w:pPr>
        <w:numPr>
          <w:ilvl w:val="0"/>
          <w:numId w:val="35"/>
        </w:numPr>
        <w:spacing w:after="0" w:line="240" w:lineRule="auto"/>
        <w:ind w:left="0"/>
        <w:textAlignment w:val="baseline"/>
        <w:rPr>
          <w:rFonts w:ascii="inherit" w:hAnsi="inherit"/>
          <w:color w:val="333333"/>
          <w:sz w:val="29"/>
          <w:szCs w:val="29"/>
        </w:rPr>
      </w:pPr>
      <w:r>
        <w:rPr>
          <w:rFonts w:ascii="inherit" w:hAnsi="inherit"/>
          <w:color w:val="333333"/>
          <w:sz w:val="29"/>
          <w:szCs w:val="29"/>
        </w:rPr>
        <w:t>letvica mora ostati na stojalu.</w:t>
      </w:r>
    </w:p>
    <w:p w:rsidR="009A0980" w:rsidRDefault="009A0980" w:rsidP="00055187">
      <w:pPr>
        <w:pStyle w:val="Naslov3"/>
        <w:spacing w:before="0" w:beforeAutospacing="0" w:after="0" w:afterAutospacing="0"/>
        <w:textAlignment w:val="baseline"/>
        <w:rPr>
          <w:rStyle w:val="Krepko"/>
          <w:rFonts w:ascii="inherit" w:hAnsi="inherit"/>
          <w:b/>
          <w:bCs/>
          <w:color w:val="333333"/>
          <w:sz w:val="41"/>
          <w:szCs w:val="41"/>
          <w:bdr w:val="none" w:sz="0" w:space="0" w:color="auto" w:frame="1"/>
        </w:rPr>
      </w:pPr>
    </w:p>
    <w:p w:rsidR="009A0980" w:rsidRDefault="009A0980" w:rsidP="00055187">
      <w:pPr>
        <w:pStyle w:val="Naslov3"/>
        <w:spacing w:before="0" w:beforeAutospacing="0" w:after="0" w:afterAutospacing="0"/>
        <w:textAlignment w:val="baseline"/>
        <w:rPr>
          <w:rStyle w:val="Krepko"/>
          <w:rFonts w:ascii="inherit" w:hAnsi="inherit"/>
          <w:b/>
          <w:bCs/>
          <w:color w:val="333333"/>
          <w:sz w:val="41"/>
          <w:szCs w:val="41"/>
          <w:bdr w:val="none" w:sz="0" w:space="0" w:color="auto" w:frame="1"/>
        </w:rPr>
      </w:pPr>
    </w:p>
    <w:p w:rsidR="00055187" w:rsidRDefault="00055187" w:rsidP="00055187">
      <w:pPr>
        <w:pStyle w:val="Naslov3"/>
        <w:spacing w:before="0" w:beforeAutospacing="0" w:after="0" w:afterAutospacing="0"/>
        <w:textAlignment w:val="baseline"/>
        <w:rPr>
          <w:rFonts w:ascii="inherit" w:hAnsi="inherit"/>
          <w:color w:val="333333"/>
        </w:rPr>
      </w:pPr>
      <w:r>
        <w:rPr>
          <w:rStyle w:val="Krepko"/>
          <w:rFonts w:ascii="inherit" w:hAnsi="inherit"/>
          <w:b/>
          <w:bCs/>
          <w:color w:val="333333"/>
          <w:sz w:val="41"/>
          <w:szCs w:val="41"/>
          <w:bdr w:val="none" w:sz="0" w:space="0" w:color="auto" w:frame="1"/>
        </w:rPr>
        <w:lastRenderedPageBreak/>
        <w:t>SKOK V DALJINO </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Tehniko skoka v daljino sestavlja: zalet, odriv, let in doskok.</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 ZALET</w:t>
      </w:r>
    </w:p>
    <w:p w:rsidR="00055187" w:rsidRDefault="00055187" w:rsidP="00055187">
      <w:pPr>
        <w:numPr>
          <w:ilvl w:val="0"/>
          <w:numId w:val="36"/>
        </w:numPr>
        <w:spacing w:after="0" w:line="240" w:lineRule="auto"/>
        <w:ind w:left="0"/>
        <w:textAlignment w:val="baseline"/>
        <w:rPr>
          <w:rFonts w:ascii="inherit" w:hAnsi="inherit"/>
          <w:color w:val="333333"/>
          <w:sz w:val="29"/>
          <w:szCs w:val="29"/>
        </w:rPr>
      </w:pPr>
      <w:r>
        <w:rPr>
          <w:rFonts w:ascii="inherit" w:hAnsi="inherit"/>
          <w:color w:val="333333"/>
          <w:sz w:val="29"/>
          <w:szCs w:val="29"/>
        </w:rPr>
        <w:t>Dolžina zaleta določimo glede na hitrost teka in izkušenost. Velja naslednje:</w:t>
      </w:r>
    </w:p>
    <w:p w:rsidR="00055187" w:rsidRDefault="00055187" w:rsidP="00055187">
      <w:pPr>
        <w:numPr>
          <w:ilvl w:val="0"/>
          <w:numId w:val="36"/>
        </w:numPr>
        <w:spacing w:after="0" w:line="240" w:lineRule="auto"/>
        <w:ind w:left="0"/>
        <w:textAlignment w:val="baseline"/>
        <w:rPr>
          <w:rFonts w:ascii="inherit" w:hAnsi="inherit"/>
          <w:color w:val="333333"/>
          <w:sz w:val="29"/>
          <w:szCs w:val="29"/>
        </w:rPr>
      </w:pPr>
      <w:r>
        <w:rPr>
          <w:rFonts w:ascii="inherit" w:hAnsi="inherit"/>
          <w:color w:val="333333"/>
          <w:sz w:val="29"/>
          <w:szCs w:val="29"/>
        </w:rPr>
        <w:t>na zaletišču izmeriš 10 do 14 tekalnih korakov;</w:t>
      </w:r>
    </w:p>
    <w:p w:rsidR="00055187" w:rsidRDefault="00055187" w:rsidP="00055187">
      <w:pPr>
        <w:numPr>
          <w:ilvl w:val="0"/>
          <w:numId w:val="36"/>
        </w:numPr>
        <w:spacing w:after="0" w:line="240" w:lineRule="auto"/>
        <w:ind w:left="0"/>
        <w:textAlignment w:val="baseline"/>
        <w:rPr>
          <w:rFonts w:ascii="inherit" w:hAnsi="inherit"/>
          <w:color w:val="333333"/>
          <w:sz w:val="29"/>
          <w:szCs w:val="29"/>
        </w:rPr>
      </w:pPr>
      <w:r>
        <w:rPr>
          <w:rFonts w:ascii="inherit" w:hAnsi="inherit"/>
          <w:color w:val="333333"/>
          <w:sz w:val="29"/>
          <w:szCs w:val="29"/>
        </w:rPr>
        <w:t>z odrivne deske tečeš v nasprotni smeri zaleta, pomočnik si zapomni mesto, kamor si postavil odrivno nogo;</w:t>
      </w:r>
    </w:p>
    <w:p w:rsidR="00055187" w:rsidRDefault="00055187" w:rsidP="00055187">
      <w:pPr>
        <w:numPr>
          <w:ilvl w:val="0"/>
          <w:numId w:val="36"/>
        </w:numPr>
        <w:spacing w:after="0" w:line="240" w:lineRule="auto"/>
        <w:ind w:left="0"/>
        <w:textAlignment w:val="baseline"/>
        <w:rPr>
          <w:rFonts w:ascii="inherit" w:hAnsi="inherit"/>
          <w:color w:val="333333"/>
          <w:sz w:val="29"/>
          <w:szCs w:val="29"/>
        </w:rPr>
      </w:pPr>
      <w:r>
        <w:rPr>
          <w:rFonts w:ascii="inherit" w:hAnsi="inherit"/>
          <w:color w:val="333333"/>
          <w:sz w:val="29"/>
          <w:szCs w:val="29"/>
        </w:rPr>
        <w:t>temu sledi več skokov, s katerimi ugotavljaš natančnost zaleta;</w:t>
      </w:r>
    </w:p>
    <w:p w:rsidR="00055187" w:rsidRDefault="00055187" w:rsidP="00055187">
      <w:pPr>
        <w:numPr>
          <w:ilvl w:val="0"/>
          <w:numId w:val="36"/>
        </w:numPr>
        <w:spacing w:after="0" w:line="240" w:lineRule="auto"/>
        <w:ind w:left="0"/>
        <w:textAlignment w:val="baseline"/>
        <w:rPr>
          <w:rFonts w:ascii="inherit" w:hAnsi="inherit"/>
          <w:color w:val="333333"/>
          <w:sz w:val="29"/>
          <w:szCs w:val="29"/>
        </w:rPr>
      </w:pPr>
      <w:r>
        <w:rPr>
          <w:rFonts w:ascii="inherit" w:hAnsi="inherit"/>
          <w:color w:val="333333"/>
          <w:sz w:val="29"/>
          <w:szCs w:val="29"/>
        </w:rPr>
        <w:t>ko je zalet dovolj natančen, ga izmeriš še s stopali;</w:t>
      </w:r>
    </w:p>
    <w:p w:rsidR="00055187" w:rsidRDefault="00055187" w:rsidP="00055187">
      <w:pPr>
        <w:numPr>
          <w:ilvl w:val="0"/>
          <w:numId w:val="36"/>
        </w:numPr>
        <w:spacing w:after="0" w:line="240" w:lineRule="auto"/>
        <w:ind w:left="0"/>
        <w:textAlignment w:val="baseline"/>
        <w:rPr>
          <w:rFonts w:ascii="inherit" w:hAnsi="inherit"/>
          <w:color w:val="333333"/>
          <w:sz w:val="29"/>
          <w:szCs w:val="29"/>
        </w:rPr>
      </w:pPr>
      <w:r>
        <w:rPr>
          <w:rFonts w:ascii="inherit" w:hAnsi="inherit"/>
          <w:color w:val="333333"/>
          <w:sz w:val="29"/>
          <w:szCs w:val="29"/>
        </w:rPr>
        <w:t>število stopal si moraš zapomniti.</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ODRIV    </w:t>
      </w:r>
    </w:p>
    <w:p w:rsidR="00055187" w:rsidRDefault="00055187" w:rsidP="00055187">
      <w:pPr>
        <w:numPr>
          <w:ilvl w:val="0"/>
          <w:numId w:val="37"/>
        </w:numPr>
        <w:spacing w:after="0" w:line="240" w:lineRule="auto"/>
        <w:ind w:left="0"/>
        <w:textAlignment w:val="baseline"/>
        <w:rPr>
          <w:rFonts w:ascii="inherit" w:hAnsi="inherit"/>
          <w:color w:val="333333"/>
          <w:sz w:val="29"/>
          <w:szCs w:val="29"/>
        </w:rPr>
      </w:pPr>
      <w:r>
        <w:rPr>
          <w:rFonts w:ascii="inherit" w:hAnsi="inherit"/>
          <w:color w:val="333333"/>
          <w:sz w:val="29"/>
          <w:szCs w:val="29"/>
        </w:rPr>
        <w:t>aktivna postavitev stopala odrivne noge na tla oziroma desko;</w:t>
      </w:r>
    </w:p>
    <w:p w:rsidR="00055187" w:rsidRDefault="00055187" w:rsidP="00055187">
      <w:pPr>
        <w:numPr>
          <w:ilvl w:val="0"/>
          <w:numId w:val="37"/>
        </w:numPr>
        <w:spacing w:after="0" w:line="240" w:lineRule="auto"/>
        <w:ind w:left="0"/>
        <w:textAlignment w:val="baseline"/>
        <w:rPr>
          <w:rFonts w:ascii="inherit" w:hAnsi="inherit"/>
          <w:color w:val="333333"/>
          <w:sz w:val="29"/>
          <w:szCs w:val="29"/>
        </w:rPr>
      </w:pPr>
      <w:r>
        <w:rPr>
          <w:rFonts w:ascii="inherit" w:hAnsi="inherit"/>
          <w:color w:val="333333"/>
          <w:sz w:val="29"/>
          <w:szCs w:val="29"/>
        </w:rPr>
        <w:t>temu sledi  hiter in energičen odriv s popolno iztegnitvijo celega telesa;</w:t>
      </w:r>
    </w:p>
    <w:p w:rsidR="00055187" w:rsidRDefault="00055187" w:rsidP="00055187">
      <w:pPr>
        <w:numPr>
          <w:ilvl w:val="0"/>
          <w:numId w:val="37"/>
        </w:numPr>
        <w:spacing w:after="0" w:line="240" w:lineRule="auto"/>
        <w:ind w:left="0"/>
        <w:textAlignment w:val="baseline"/>
        <w:rPr>
          <w:rFonts w:ascii="inherit" w:hAnsi="inherit"/>
          <w:color w:val="333333"/>
          <w:sz w:val="29"/>
          <w:szCs w:val="29"/>
        </w:rPr>
      </w:pPr>
      <w:r>
        <w:rPr>
          <w:rFonts w:ascii="inherit" w:hAnsi="inherit"/>
          <w:color w:val="333333"/>
          <w:sz w:val="29"/>
          <w:szCs w:val="29"/>
        </w:rPr>
        <w:t>odriv je usmerjen naprej in gor.</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LET</w:t>
      </w:r>
    </w:p>
    <w:p w:rsidR="00055187" w:rsidRDefault="00055187" w:rsidP="00055187">
      <w:pPr>
        <w:numPr>
          <w:ilvl w:val="0"/>
          <w:numId w:val="38"/>
        </w:numPr>
        <w:spacing w:after="0" w:line="240" w:lineRule="auto"/>
        <w:ind w:left="0"/>
        <w:textAlignment w:val="baseline"/>
        <w:rPr>
          <w:rFonts w:ascii="inherit" w:hAnsi="inherit"/>
          <w:color w:val="333333"/>
          <w:sz w:val="29"/>
          <w:szCs w:val="29"/>
        </w:rPr>
      </w:pPr>
      <w:r>
        <w:rPr>
          <w:rFonts w:ascii="inherit" w:hAnsi="inherit"/>
          <w:color w:val="333333"/>
          <w:sz w:val="29"/>
          <w:szCs w:val="29"/>
        </w:rPr>
        <w:t>nogi ostaneta močno razkoračeni, trup je pokonci, pogled je usmerjen naprej;</w:t>
      </w:r>
    </w:p>
    <w:p w:rsidR="00055187" w:rsidRDefault="00055187" w:rsidP="00055187">
      <w:pPr>
        <w:numPr>
          <w:ilvl w:val="0"/>
          <w:numId w:val="38"/>
        </w:numPr>
        <w:spacing w:after="0" w:line="240" w:lineRule="auto"/>
        <w:ind w:left="0"/>
        <w:textAlignment w:val="baseline"/>
        <w:rPr>
          <w:rFonts w:ascii="inherit" w:hAnsi="inherit"/>
          <w:color w:val="333333"/>
          <w:sz w:val="29"/>
          <w:szCs w:val="29"/>
        </w:rPr>
      </w:pPr>
      <w:r>
        <w:rPr>
          <w:rFonts w:ascii="inherit" w:hAnsi="inherit"/>
          <w:color w:val="333333"/>
          <w:sz w:val="29"/>
          <w:szCs w:val="29"/>
        </w:rPr>
        <w:t>priprava na doskok se prične s postavitvijo obeh nog sonožno, iztegnjenih v smeri naprej</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DOSKOK</w:t>
      </w:r>
    </w:p>
    <w:p w:rsidR="00055187" w:rsidRDefault="00055187" w:rsidP="00055187">
      <w:pPr>
        <w:numPr>
          <w:ilvl w:val="0"/>
          <w:numId w:val="39"/>
        </w:numPr>
        <w:spacing w:after="0" w:line="240" w:lineRule="auto"/>
        <w:ind w:left="0"/>
        <w:textAlignment w:val="baseline"/>
        <w:rPr>
          <w:rFonts w:ascii="inherit" w:hAnsi="inherit"/>
          <w:color w:val="333333"/>
          <w:sz w:val="29"/>
          <w:szCs w:val="29"/>
        </w:rPr>
      </w:pPr>
      <w:r>
        <w:rPr>
          <w:rFonts w:ascii="inherit" w:hAnsi="inherit"/>
          <w:color w:val="333333"/>
          <w:sz w:val="29"/>
          <w:szCs w:val="29"/>
        </w:rPr>
        <w:t>nogi potisneš čim bolj naprej, tako da je dotik stopal s podlago čim bliže idealni krivulji leta;</w:t>
      </w:r>
    </w:p>
    <w:p w:rsidR="00055187" w:rsidRDefault="00055187" w:rsidP="00055187">
      <w:pPr>
        <w:numPr>
          <w:ilvl w:val="0"/>
          <w:numId w:val="39"/>
        </w:numPr>
        <w:spacing w:after="0" w:line="240" w:lineRule="auto"/>
        <w:ind w:left="0"/>
        <w:textAlignment w:val="baseline"/>
        <w:rPr>
          <w:rFonts w:ascii="inherit" w:hAnsi="inherit"/>
          <w:color w:val="333333"/>
          <w:sz w:val="29"/>
          <w:szCs w:val="29"/>
        </w:rPr>
      </w:pPr>
      <w:r>
        <w:rPr>
          <w:rFonts w:ascii="inherit" w:hAnsi="inherit"/>
          <w:color w:val="333333"/>
          <w:sz w:val="29"/>
          <w:szCs w:val="29"/>
        </w:rPr>
        <w:t>ob dotiku tal morata biti stopali postavljeni vzporedno (sonožni doskok).</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Poznamo različne tehnike skoka v daljino: prirodna tehnika- tehnika korak in pol, tehnika z visenjem, koračna tehnika.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Skok ni veljaven, če tekmovalec stopi na  ali prestopi črto, ki omejuje mesto odriva.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Pri merjenju dolžine skoka se upošteva zadnji dotik skakalca v doskočišču (peta, če doskoči na nogi oz. roka, če pade nazaj in se ujame na roki).</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noProof/>
          <w:color w:val="333333"/>
          <w:sz w:val="29"/>
          <w:szCs w:val="29"/>
        </w:rPr>
        <w:drawing>
          <wp:inline distT="0" distB="0" distL="0" distR="0">
            <wp:extent cx="4943475" cy="1104900"/>
            <wp:effectExtent l="0" t="0" r="9525" b="0"/>
            <wp:docPr id="27" name="Slika 27" descr="http://sport-rodica.splet.arnes.si/files/2018/01/SKOK-V-DALJ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ort-rodica.splet.arnes.si/files/2018/01/SKOK-V-DALJI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1104900"/>
                    </a:xfrm>
                    <a:prstGeom prst="rect">
                      <a:avLst/>
                    </a:prstGeom>
                    <a:noFill/>
                    <a:ln>
                      <a:noFill/>
                    </a:ln>
                  </pic:spPr>
                </pic:pic>
              </a:graphicData>
            </a:graphic>
          </wp:inline>
        </w:drawing>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noProof/>
          <w:color w:val="333333"/>
          <w:sz w:val="29"/>
          <w:szCs w:val="29"/>
        </w:rPr>
        <w:lastRenderedPageBreak/>
        <w:drawing>
          <wp:inline distT="0" distB="0" distL="0" distR="0">
            <wp:extent cx="8658225" cy="2219325"/>
            <wp:effectExtent l="0" t="0" r="9525" b="9525"/>
            <wp:docPr id="26" name="Slika 26" descr="http://sport-rodica.splet.arnes.si/files/2018/01/ZALETI%C5%A0%C4%8CE-S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ort-rodica.splet.arnes.si/files/2018/01/ZALETI%C5%A0%C4%8CE-SV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8225" cy="2219325"/>
                    </a:xfrm>
                    <a:prstGeom prst="rect">
                      <a:avLst/>
                    </a:prstGeom>
                    <a:noFill/>
                    <a:ln>
                      <a:noFill/>
                    </a:ln>
                  </pic:spPr>
                </pic:pic>
              </a:graphicData>
            </a:graphic>
          </wp:inline>
        </w:drawing>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Kriteriji pravilne tehnike skoka v daljino:</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pravilno izmerjen zalet,</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na začetek zaleta postavimo odrivno nogo,</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zalet je hiter in energičen, stopnjevana hitrost zaleta</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aktivna postavitev stopala odrivne noge na odrivno desko,</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zamah z obema rokama naprej gor</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potisk nog naprej, trup je pokonci, pogled usmerjen naprej,</w:t>
      </w:r>
    </w:p>
    <w:p w:rsidR="00055187" w:rsidRDefault="00055187" w:rsidP="00055187">
      <w:pPr>
        <w:numPr>
          <w:ilvl w:val="0"/>
          <w:numId w:val="40"/>
        </w:numPr>
        <w:spacing w:after="0" w:line="240" w:lineRule="auto"/>
        <w:ind w:left="0"/>
        <w:textAlignment w:val="baseline"/>
        <w:rPr>
          <w:rFonts w:ascii="inherit" w:hAnsi="inherit"/>
          <w:color w:val="333333"/>
          <w:sz w:val="29"/>
          <w:szCs w:val="29"/>
        </w:rPr>
      </w:pPr>
      <w:r>
        <w:rPr>
          <w:rFonts w:ascii="inherit" w:hAnsi="inherit"/>
          <w:color w:val="333333"/>
          <w:sz w:val="29"/>
          <w:szCs w:val="29"/>
        </w:rPr>
        <w:t>doskok na obe nogi, stopala so vzporedno.</w:t>
      </w:r>
    </w:p>
    <w:p w:rsidR="009A0980" w:rsidRDefault="009A0980" w:rsidP="00055187">
      <w:pPr>
        <w:pStyle w:val="Naslov3"/>
        <w:spacing w:before="0" w:beforeAutospacing="0" w:after="0" w:afterAutospacing="0"/>
        <w:textAlignment w:val="baseline"/>
        <w:rPr>
          <w:rStyle w:val="Krepko"/>
          <w:rFonts w:ascii="inherit" w:hAnsi="inherit"/>
          <w:b/>
          <w:bCs/>
          <w:color w:val="333333"/>
          <w:sz w:val="41"/>
          <w:szCs w:val="41"/>
          <w:bdr w:val="none" w:sz="0" w:space="0" w:color="auto" w:frame="1"/>
        </w:rPr>
      </w:pPr>
    </w:p>
    <w:p w:rsidR="009A0980" w:rsidRDefault="009A0980" w:rsidP="00055187">
      <w:pPr>
        <w:pStyle w:val="Naslov3"/>
        <w:spacing w:before="0" w:beforeAutospacing="0" w:after="0" w:afterAutospacing="0"/>
        <w:textAlignment w:val="baseline"/>
        <w:rPr>
          <w:rStyle w:val="Krepko"/>
          <w:rFonts w:ascii="inherit" w:hAnsi="inherit"/>
          <w:b/>
          <w:bCs/>
          <w:color w:val="333333"/>
          <w:sz w:val="41"/>
          <w:szCs w:val="41"/>
          <w:bdr w:val="none" w:sz="0" w:space="0" w:color="auto" w:frame="1"/>
        </w:rPr>
      </w:pPr>
    </w:p>
    <w:p w:rsidR="00055187" w:rsidRDefault="00055187" w:rsidP="00055187">
      <w:pPr>
        <w:pStyle w:val="Naslov3"/>
        <w:spacing w:before="0" w:beforeAutospacing="0" w:after="0" w:afterAutospacing="0"/>
        <w:textAlignment w:val="baseline"/>
        <w:rPr>
          <w:rFonts w:ascii="inherit" w:hAnsi="inherit"/>
          <w:color w:val="333333"/>
        </w:rPr>
      </w:pPr>
      <w:r>
        <w:rPr>
          <w:rStyle w:val="Krepko"/>
          <w:rFonts w:ascii="inherit" w:hAnsi="inherit"/>
          <w:b/>
          <w:bCs/>
          <w:color w:val="333333"/>
          <w:sz w:val="41"/>
          <w:szCs w:val="41"/>
          <w:bdr w:val="none" w:sz="0" w:space="0" w:color="auto" w:frame="1"/>
        </w:rPr>
        <w:t>METI</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Pri vseh metih je cilj tehnike podeliti orodju čim večjo začetno hitrost. Mete je mogoče izvajati z zaletom in brez njega.</w:t>
      </w:r>
    </w:p>
    <w:p w:rsidR="00055187" w:rsidRDefault="00055187" w:rsidP="00055187">
      <w:pPr>
        <w:pStyle w:val="Naslov3"/>
        <w:spacing w:before="0" w:beforeAutospacing="0" w:after="0" w:afterAutospacing="0"/>
        <w:textAlignment w:val="baseline"/>
        <w:rPr>
          <w:rFonts w:ascii="inherit" w:hAnsi="inherit"/>
          <w:color w:val="333333"/>
        </w:rPr>
      </w:pPr>
      <w:r>
        <w:rPr>
          <w:rStyle w:val="Poudarek"/>
          <w:rFonts w:ascii="inherit" w:hAnsi="inherit"/>
          <w:color w:val="333333"/>
          <w:sz w:val="41"/>
          <w:szCs w:val="41"/>
          <w:bdr w:val="none" w:sz="0" w:space="0" w:color="auto" w:frame="1"/>
        </w:rPr>
        <w:t>MET Ž</w:t>
      </w:r>
      <w:r w:rsidR="009A0980">
        <w:rPr>
          <w:rStyle w:val="Poudarek"/>
          <w:rFonts w:ascii="inherit" w:hAnsi="inherit"/>
          <w:color w:val="333333"/>
          <w:sz w:val="41"/>
          <w:szCs w:val="41"/>
          <w:bdr w:val="none" w:sz="0" w:space="0" w:color="auto" w:frame="1"/>
        </w:rPr>
        <w:t>VIŽGAČA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Met ž</w:t>
      </w:r>
      <w:r w:rsidR="009A0980">
        <w:rPr>
          <w:rFonts w:ascii="inherit" w:hAnsi="inherit"/>
          <w:color w:val="333333"/>
          <w:sz w:val="29"/>
          <w:szCs w:val="29"/>
        </w:rPr>
        <w:t>vižgača</w:t>
      </w:r>
      <w:r>
        <w:rPr>
          <w:rFonts w:ascii="inherit" w:hAnsi="inherit"/>
          <w:color w:val="333333"/>
          <w:sz w:val="29"/>
          <w:szCs w:val="29"/>
        </w:rPr>
        <w:t xml:space="preserve"> je ena najbolj elementarnih oblik, ki zagotavlja osnove metov nasploh.</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Tehniko meta žogice delimo na:</w:t>
      </w:r>
    </w:p>
    <w:p w:rsidR="00055187" w:rsidRDefault="00055187" w:rsidP="00055187">
      <w:pPr>
        <w:numPr>
          <w:ilvl w:val="0"/>
          <w:numId w:val="41"/>
        </w:numPr>
        <w:spacing w:after="0" w:line="240" w:lineRule="auto"/>
        <w:ind w:left="0"/>
        <w:textAlignment w:val="baseline"/>
        <w:rPr>
          <w:rFonts w:ascii="inherit" w:hAnsi="inherit"/>
          <w:color w:val="333333"/>
          <w:sz w:val="29"/>
          <w:szCs w:val="29"/>
        </w:rPr>
      </w:pPr>
      <w:r>
        <w:rPr>
          <w:rFonts w:ascii="inherit" w:hAnsi="inherit"/>
          <w:color w:val="333333"/>
          <w:sz w:val="29"/>
          <w:szCs w:val="29"/>
        </w:rPr>
        <w:t>zalet,</w:t>
      </w:r>
    </w:p>
    <w:p w:rsidR="00055187" w:rsidRDefault="00055187" w:rsidP="00055187">
      <w:pPr>
        <w:numPr>
          <w:ilvl w:val="0"/>
          <w:numId w:val="41"/>
        </w:numPr>
        <w:spacing w:after="0" w:line="240" w:lineRule="auto"/>
        <w:ind w:left="0"/>
        <w:textAlignment w:val="baseline"/>
        <w:rPr>
          <w:rFonts w:ascii="inherit" w:hAnsi="inherit"/>
          <w:color w:val="333333"/>
          <w:sz w:val="29"/>
          <w:szCs w:val="29"/>
        </w:rPr>
      </w:pPr>
      <w:r>
        <w:rPr>
          <w:rFonts w:ascii="inherit" w:hAnsi="inherit"/>
          <w:color w:val="333333"/>
          <w:sz w:val="29"/>
          <w:szCs w:val="29"/>
        </w:rPr>
        <w:t>položaj za izmet,</w:t>
      </w:r>
    </w:p>
    <w:p w:rsidR="00055187" w:rsidRDefault="00055187" w:rsidP="00055187">
      <w:pPr>
        <w:numPr>
          <w:ilvl w:val="0"/>
          <w:numId w:val="41"/>
        </w:numPr>
        <w:spacing w:after="0" w:line="240" w:lineRule="auto"/>
        <w:ind w:left="0"/>
        <w:textAlignment w:val="baseline"/>
        <w:rPr>
          <w:rFonts w:ascii="inherit" w:hAnsi="inherit"/>
          <w:color w:val="333333"/>
          <w:sz w:val="29"/>
          <w:szCs w:val="29"/>
        </w:rPr>
      </w:pPr>
      <w:r>
        <w:rPr>
          <w:rFonts w:ascii="inherit" w:hAnsi="inherit"/>
          <w:color w:val="333333"/>
          <w:sz w:val="29"/>
          <w:szCs w:val="29"/>
        </w:rPr>
        <w:t>izmet,</w:t>
      </w:r>
    </w:p>
    <w:p w:rsidR="00055187" w:rsidRDefault="00055187" w:rsidP="00055187">
      <w:pPr>
        <w:numPr>
          <w:ilvl w:val="0"/>
          <w:numId w:val="41"/>
        </w:numPr>
        <w:spacing w:after="0" w:line="240" w:lineRule="auto"/>
        <w:ind w:left="0"/>
        <w:textAlignment w:val="baseline"/>
        <w:rPr>
          <w:rFonts w:ascii="inherit" w:hAnsi="inherit"/>
          <w:color w:val="333333"/>
          <w:sz w:val="29"/>
          <w:szCs w:val="29"/>
        </w:rPr>
      </w:pPr>
      <w:r>
        <w:rPr>
          <w:rFonts w:ascii="inherit" w:hAnsi="inherit"/>
          <w:color w:val="333333"/>
          <w:sz w:val="29"/>
          <w:szCs w:val="29"/>
        </w:rPr>
        <w:t>zaustavljanje in ohranjanje ravnotežja.</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Zalet</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xml:space="preserve">Mora biti tako dolg in hiter, da omogoča optimalno kontrolo in povezanost z izmetno akcijo. Praviloma je dolg 6 do 9 korakov. V okviru samega zaleta </w:t>
      </w:r>
      <w:r>
        <w:rPr>
          <w:rFonts w:ascii="inherit" w:hAnsi="inherit"/>
          <w:color w:val="333333"/>
          <w:sz w:val="29"/>
          <w:szCs w:val="29"/>
        </w:rPr>
        <w:lastRenderedPageBreak/>
        <w:t xml:space="preserve">ločimo pripravljalni del, ki je izveden v hoji in zaključni del, kjer metalec izvede križni korak in odvede roko z žogico nazaj. V začetnem položaju je metalec obrnjen v smeri leta. Desna roka z žogico je nekoliko pokrčena v višini ramen, leva roka je sproščena in iztegnjena v </w:t>
      </w:r>
      <w:proofErr w:type="spellStart"/>
      <w:r>
        <w:rPr>
          <w:rFonts w:ascii="inherit" w:hAnsi="inherit"/>
          <w:color w:val="333333"/>
          <w:sz w:val="29"/>
          <w:szCs w:val="29"/>
        </w:rPr>
        <w:t>predročenju</w:t>
      </w:r>
      <w:proofErr w:type="spellEnd"/>
      <w:r>
        <w:rPr>
          <w:rFonts w:ascii="inherit" w:hAnsi="inherit"/>
          <w:color w:val="333333"/>
          <w:sz w:val="29"/>
          <w:szCs w:val="29"/>
        </w:rPr>
        <w:t>. Metalec izvede 4 do 6 korak v hoji, nato 3 korake v teku in 3 metalne korake. Zlasti ritem pospeševanja metalnih korakov odločujoče vpliva na izmet žogice. Prvi metalni korak napravi z levo nogo naravnost naprej, nato z desno nogo še križni korak.</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Položaj za izmet</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Pričenja se s postavitvijo desne noge na tla, ki je nekoliko pokrčena v kolenu in s stopalom obrnjena navzven. V trenutku postavitve desne noge po križnem koraku je potrebno čim hitreje postaviti levo nogo naprej, med tem ko ostane težišče na desni nogi. Potem ko je metalec postavil desno nogo na tla, mora hkrati doseči optimalni naklon trupa v nasprotni smeri meta. Boki so zasukani v desno, kar povzroča torzijsko navitost mišic trupa, ki se bodo aktivirale v izmetu. Desna roka z ž</w:t>
      </w:r>
      <w:r w:rsidR="009A0980">
        <w:rPr>
          <w:rFonts w:ascii="inherit" w:hAnsi="inherit"/>
          <w:color w:val="333333"/>
          <w:sz w:val="29"/>
          <w:szCs w:val="29"/>
        </w:rPr>
        <w:t>vižgačem</w:t>
      </w:r>
      <w:r>
        <w:rPr>
          <w:rFonts w:ascii="inherit" w:hAnsi="inherit"/>
          <w:color w:val="333333"/>
          <w:sz w:val="29"/>
          <w:szCs w:val="29"/>
        </w:rPr>
        <w:t xml:space="preserve"> je v komolcu iztegnjena in v skrajnem odvedenem položaju, tako da je mogoče v izmetu nanjo delovati na čim daljši poti.</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Izmet</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Pri izmetu je ključnega pomena gibanje desne noge, ki naj bi z odrivom in zasukom stopala v levo povzročilo, da se boki dvignejo navzgor in obrnejo naprej. Metalec pride v tipičen položaj »</w:t>
      </w:r>
      <w:proofErr w:type="spellStart"/>
      <w:r>
        <w:rPr>
          <w:rFonts w:ascii="inherit" w:hAnsi="inherit"/>
          <w:color w:val="333333"/>
          <w:sz w:val="29"/>
          <w:szCs w:val="29"/>
        </w:rPr>
        <w:t>kopijaškega</w:t>
      </w:r>
      <w:proofErr w:type="spellEnd"/>
      <w:r>
        <w:rPr>
          <w:rFonts w:ascii="inherit" w:hAnsi="inherit"/>
          <w:color w:val="333333"/>
          <w:sz w:val="29"/>
          <w:szCs w:val="29"/>
        </w:rPr>
        <w:t xml:space="preserve"> loka«. Roka se vključi v gibanje šele po</w:t>
      </w:r>
      <w:r w:rsidR="009A0980">
        <w:rPr>
          <w:rFonts w:ascii="inherit" w:hAnsi="inherit"/>
          <w:color w:val="333333"/>
          <w:sz w:val="29"/>
          <w:szCs w:val="29"/>
        </w:rPr>
        <w:t>tem, ko so boki dvignjeni, obrn</w:t>
      </w:r>
      <w:r>
        <w:rPr>
          <w:rFonts w:ascii="inherit" w:hAnsi="inherit"/>
          <w:color w:val="333333"/>
          <w:sz w:val="29"/>
          <w:szCs w:val="29"/>
        </w:rPr>
        <w:t>j</w:t>
      </w:r>
      <w:r w:rsidR="009A0980">
        <w:rPr>
          <w:rFonts w:ascii="inherit" w:hAnsi="inherit"/>
          <w:color w:val="333333"/>
          <w:sz w:val="29"/>
          <w:szCs w:val="29"/>
        </w:rPr>
        <w:t>e</w:t>
      </w:r>
      <w:r>
        <w:rPr>
          <w:rFonts w:ascii="inherit" w:hAnsi="inherit"/>
          <w:color w:val="333333"/>
          <w:sz w:val="29"/>
          <w:szCs w:val="29"/>
        </w:rPr>
        <w:t xml:space="preserve">ni naprej in potisnjeni na levo nogo, ki je v kolenu iztegnjena. Za maksimalni pospešek žogice v izmetu je pomemben »bič« roke. Glede na dokaj majhno težo orodja in predhodno hitrost je ta gib roke pomemben pri realizaciji končne izmetne hitrosti. Za učinkovito izmetno akcijo ima pomembno vlogo položaj leve noge. Ta mora biti iztegnjena, da vzdrži pritisk sile zaleta in sile prenosa teže telesa pri </w:t>
      </w:r>
      <w:r w:rsidR="009A0980">
        <w:rPr>
          <w:rFonts w:ascii="inherit" w:hAnsi="inherit"/>
          <w:color w:val="333333"/>
          <w:sz w:val="29"/>
          <w:szCs w:val="29"/>
        </w:rPr>
        <w:t>izmetu. Leva noga je dejansko o</w:t>
      </w:r>
      <w:r>
        <w:rPr>
          <w:rFonts w:ascii="inherit" w:hAnsi="inherit"/>
          <w:color w:val="333333"/>
          <w:sz w:val="29"/>
          <w:szCs w:val="29"/>
        </w:rPr>
        <w:t>s</w:t>
      </w:r>
      <w:r w:rsidR="009A0980">
        <w:rPr>
          <w:rFonts w:ascii="inherit" w:hAnsi="inherit"/>
          <w:color w:val="333333"/>
          <w:sz w:val="29"/>
          <w:szCs w:val="29"/>
        </w:rPr>
        <w:t>n</w:t>
      </w:r>
      <w:r>
        <w:rPr>
          <w:rFonts w:ascii="inherit" w:hAnsi="inherit"/>
          <w:color w:val="333333"/>
          <w:sz w:val="29"/>
          <w:szCs w:val="29"/>
        </w:rPr>
        <w:t>ovna opora, preko katere se izvaja met.</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Zaustavljanje in ohranjanje ravnotežja</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Zaključna faza meta se izvaja tako, da metalec po izmetu žogice preskoči iz leve na desno nogo, ki jo v kolenu močno pokrči in s tem zniža težišče. Tako metalec zaustavi predhodno gibanje in prepreči morebitni prestop.</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Ž</w:t>
      </w:r>
      <w:r w:rsidR="009A0980">
        <w:rPr>
          <w:rFonts w:ascii="inherit" w:hAnsi="inherit"/>
          <w:color w:val="333333"/>
          <w:sz w:val="29"/>
          <w:szCs w:val="29"/>
        </w:rPr>
        <w:t>vižgač</w:t>
      </w:r>
      <w:r>
        <w:rPr>
          <w:rFonts w:ascii="inherit" w:hAnsi="inherit"/>
          <w:color w:val="333333"/>
          <w:sz w:val="29"/>
          <w:szCs w:val="29"/>
        </w:rPr>
        <w:t xml:space="preserve"> držimo na blazinicah prstov, tako da </w:t>
      </w:r>
      <w:r w:rsidR="009A0980">
        <w:rPr>
          <w:rFonts w:ascii="inherit" w:hAnsi="inherit"/>
          <w:color w:val="333333"/>
          <w:sz w:val="29"/>
          <w:szCs w:val="29"/>
        </w:rPr>
        <w:t xml:space="preserve">ga </w:t>
      </w:r>
      <w:r>
        <w:rPr>
          <w:rFonts w:ascii="inherit" w:hAnsi="inherit"/>
          <w:color w:val="333333"/>
          <w:sz w:val="29"/>
          <w:szCs w:val="29"/>
        </w:rPr>
        <w:t>srednji trije objamejo od zadaj, palec in mezinec pa od strani. Met začnemo z uvodnimi tekalnimi koraki, ki jim sledijo metalni koraki. Metalni koraki so sestavljeni iz koraka, križnega koraka in položaja za izmet. Ritem teh korakov je pospešen.</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lastRenderedPageBreak/>
        <w:t>Za mete se uporablja ž</w:t>
      </w:r>
      <w:r w:rsidR="009A0980">
        <w:rPr>
          <w:rFonts w:ascii="inherit" w:hAnsi="inherit"/>
          <w:color w:val="333333"/>
          <w:sz w:val="29"/>
          <w:szCs w:val="29"/>
        </w:rPr>
        <w:t>vižgač</w:t>
      </w:r>
      <w:r>
        <w:rPr>
          <w:rFonts w:ascii="inherit" w:hAnsi="inherit"/>
          <w:color w:val="333333"/>
          <w:sz w:val="29"/>
          <w:szCs w:val="29"/>
        </w:rPr>
        <w:t xml:space="preserve"> teže 250 g.</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Pri metih je pomembno, da znamo vključevati mišično verigo. To pomeni, da vključujemo najprej mišice nog temu sledijo mišice trupa v povezavi z mišicami rok.  Bistveno je, povezovanje velikih mišičnih skupin vse do najmanjših mišic.</w:t>
      </w:r>
    </w:p>
    <w:p w:rsidR="00055187" w:rsidRDefault="00055187" w:rsidP="00055187">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Kriteriji pravilne tehnike meta ž</w:t>
      </w:r>
      <w:r w:rsidR="009A0980">
        <w:rPr>
          <w:rStyle w:val="Krepko"/>
          <w:rFonts w:ascii="inherit" w:hAnsi="inherit"/>
          <w:color w:val="333333"/>
          <w:sz w:val="29"/>
          <w:szCs w:val="29"/>
          <w:bdr w:val="none" w:sz="0" w:space="0" w:color="auto" w:frame="1"/>
        </w:rPr>
        <w:t>vižgača</w:t>
      </w:r>
    </w:p>
    <w:p w:rsidR="00055187" w:rsidRDefault="00055187" w:rsidP="00055187">
      <w:pPr>
        <w:numPr>
          <w:ilvl w:val="0"/>
          <w:numId w:val="42"/>
        </w:numPr>
        <w:spacing w:after="0" w:line="240" w:lineRule="auto"/>
        <w:ind w:left="0"/>
        <w:textAlignment w:val="baseline"/>
        <w:rPr>
          <w:rFonts w:ascii="inherit" w:hAnsi="inherit"/>
          <w:color w:val="333333"/>
          <w:sz w:val="29"/>
          <w:szCs w:val="29"/>
        </w:rPr>
      </w:pPr>
      <w:r>
        <w:rPr>
          <w:rFonts w:ascii="inherit" w:hAnsi="inherit"/>
          <w:color w:val="333333"/>
          <w:sz w:val="29"/>
          <w:szCs w:val="29"/>
        </w:rPr>
        <w:t> paziti moraš na pravilen ritem tekalnih in metalnih korakov;</w:t>
      </w:r>
    </w:p>
    <w:p w:rsidR="00055187" w:rsidRDefault="00055187" w:rsidP="00055187">
      <w:pPr>
        <w:numPr>
          <w:ilvl w:val="0"/>
          <w:numId w:val="42"/>
        </w:numPr>
        <w:spacing w:after="0" w:line="240" w:lineRule="auto"/>
        <w:ind w:left="0"/>
        <w:textAlignment w:val="baseline"/>
        <w:rPr>
          <w:rFonts w:ascii="inherit" w:hAnsi="inherit"/>
          <w:color w:val="333333"/>
          <w:sz w:val="29"/>
          <w:szCs w:val="29"/>
        </w:rPr>
      </w:pPr>
      <w:r>
        <w:rPr>
          <w:rFonts w:ascii="inherit" w:hAnsi="inherit"/>
          <w:color w:val="333333"/>
          <w:sz w:val="29"/>
          <w:szCs w:val="29"/>
        </w:rPr>
        <w:t>pravilen položaj za izmet, za desničarja pomeni, da ima levo nogo spredaj;</w:t>
      </w:r>
    </w:p>
    <w:p w:rsidR="00055187" w:rsidRDefault="00055187" w:rsidP="00055187">
      <w:pPr>
        <w:numPr>
          <w:ilvl w:val="0"/>
          <w:numId w:val="42"/>
        </w:numPr>
        <w:spacing w:after="0" w:line="240" w:lineRule="auto"/>
        <w:ind w:left="0"/>
        <w:textAlignment w:val="baseline"/>
        <w:rPr>
          <w:rFonts w:ascii="inherit" w:hAnsi="inherit"/>
          <w:color w:val="333333"/>
          <w:sz w:val="29"/>
          <w:szCs w:val="29"/>
        </w:rPr>
      </w:pPr>
      <w:r>
        <w:rPr>
          <w:rFonts w:ascii="inherit" w:hAnsi="inherit"/>
          <w:color w:val="333333"/>
          <w:sz w:val="29"/>
          <w:szCs w:val="29"/>
        </w:rPr>
        <w:t>delni zasuk trupa in priprava na izmetno akcijo;</w:t>
      </w:r>
    </w:p>
    <w:p w:rsidR="00055187" w:rsidRDefault="00055187" w:rsidP="00055187">
      <w:pPr>
        <w:numPr>
          <w:ilvl w:val="0"/>
          <w:numId w:val="42"/>
        </w:numPr>
        <w:spacing w:after="0" w:line="240" w:lineRule="auto"/>
        <w:ind w:left="0"/>
        <w:textAlignment w:val="baseline"/>
        <w:rPr>
          <w:rFonts w:ascii="inherit" w:hAnsi="inherit"/>
          <w:color w:val="333333"/>
          <w:sz w:val="29"/>
          <w:szCs w:val="29"/>
        </w:rPr>
      </w:pPr>
      <w:r>
        <w:rPr>
          <w:rFonts w:ascii="inherit" w:hAnsi="inherit"/>
          <w:color w:val="333333"/>
          <w:sz w:val="29"/>
          <w:szCs w:val="29"/>
        </w:rPr>
        <w:t>sledi vključevanje mišic, najprej večjih (noge, trup) do manjših (roka, prsti);</w:t>
      </w:r>
    </w:p>
    <w:p w:rsidR="00055187" w:rsidRDefault="00055187" w:rsidP="00055187">
      <w:pPr>
        <w:numPr>
          <w:ilvl w:val="0"/>
          <w:numId w:val="42"/>
        </w:numPr>
        <w:spacing w:after="0" w:line="240" w:lineRule="auto"/>
        <w:ind w:left="0"/>
        <w:textAlignment w:val="baseline"/>
        <w:rPr>
          <w:rFonts w:ascii="inherit" w:hAnsi="inherit"/>
          <w:color w:val="333333"/>
          <w:sz w:val="29"/>
          <w:szCs w:val="29"/>
        </w:rPr>
      </w:pPr>
      <w:r>
        <w:rPr>
          <w:rFonts w:ascii="inherit" w:hAnsi="inherit"/>
          <w:color w:val="333333"/>
          <w:sz w:val="29"/>
          <w:szCs w:val="29"/>
        </w:rPr>
        <w:t>roka mora biti pri izmetu v iztegnjenem položaju.</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noProof/>
          <w:color w:val="333333"/>
          <w:sz w:val="29"/>
          <w:szCs w:val="29"/>
        </w:rPr>
        <w:drawing>
          <wp:inline distT="0" distB="0" distL="0" distR="0">
            <wp:extent cx="12039600" cy="5619750"/>
            <wp:effectExtent l="0" t="0" r="0" b="0"/>
            <wp:docPr id="25" name="Slika 25" descr="http://sport-rodica.splet.arnes.si/files/2018/01/MET-%C5%BDOG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ort-rodica.splet.arnes.si/files/2018/01/MET-%C5%BDOGIC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39600" cy="5619750"/>
                    </a:xfrm>
                    <a:prstGeom prst="rect">
                      <a:avLst/>
                    </a:prstGeom>
                    <a:noFill/>
                    <a:ln>
                      <a:noFill/>
                    </a:ln>
                  </pic:spPr>
                </pic:pic>
              </a:graphicData>
            </a:graphic>
          </wp:inline>
        </w:drawing>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lastRenderedPageBreak/>
        <w:t>Poleg meta žogice poznamo še met kopja, diska, met kladiva in suvanje krogle.</w:t>
      </w:r>
    </w:p>
    <w:p w:rsidR="00055187" w:rsidRDefault="00055187" w:rsidP="00055187">
      <w:pPr>
        <w:pStyle w:val="Naslov3"/>
        <w:spacing w:before="0" w:beforeAutospacing="0" w:after="0" w:afterAutospacing="0"/>
        <w:textAlignment w:val="baseline"/>
        <w:rPr>
          <w:rFonts w:ascii="inherit" w:hAnsi="inherit"/>
          <w:color w:val="333333"/>
        </w:rPr>
      </w:pPr>
      <w:r>
        <w:rPr>
          <w:rStyle w:val="Poudarek"/>
          <w:rFonts w:ascii="inherit" w:hAnsi="inherit"/>
          <w:color w:val="333333"/>
          <w:sz w:val="41"/>
          <w:szCs w:val="41"/>
          <w:bdr w:val="none" w:sz="0" w:space="0" w:color="auto" w:frame="1"/>
        </w:rPr>
        <w:t>SUVANJE KROGLE</w:t>
      </w:r>
    </w:p>
    <w:p w:rsidR="00055187" w:rsidRDefault="00055187" w:rsidP="00055187">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Kroglo je potrebno suniti z določenega, omejenega prostora (krog s premerom 2,135 m). pred začetkom sunka se mora krogla dotikati brade ali biti blizu nje. Kroglo suvamo z eno roko na način potiskanja. Gibati se mora v vertikalni ravnini v smeri sunka brez odstopanj v levo ali desno. Krogla mora pustiti odtis znotraj robov sektorja v območju 40 stopinj.</w:t>
      </w:r>
    </w:p>
    <w:p w:rsidR="00055187" w:rsidRDefault="00055187" w:rsidP="00055187">
      <w:pPr>
        <w:pStyle w:val="Naslov3"/>
        <w:spacing w:before="569" w:beforeAutospacing="0" w:after="284" w:afterAutospacing="0"/>
        <w:textAlignment w:val="baseline"/>
        <w:rPr>
          <w:rFonts w:ascii="inherit" w:hAnsi="inherit"/>
          <w:color w:val="333333"/>
        </w:rPr>
      </w:pPr>
      <w:r>
        <w:rPr>
          <w:rFonts w:ascii="inherit" w:hAnsi="inherit"/>
          <w:color w:val="333333"/>
        </w:rPr>
        <w:t>VAJE ATLETSKE ABECEDE</w:t>
      </w:r>
    </w:p>
    <w:tbl>
      <w:tblPr>
        <w:tblW w:w="945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17"/>
        <w:gridCol w:w="4757"/>
      </w:tblGrid>
      <w:tr w:rsidR="00055187" w:rsidTr="00372DC3">
        <w:trPr>
          <w:trHeight w:val="4631"/>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noProof/>
                <w:sz w:val="29"/>
                <w:szCs w:val="29"/>
              </w:rPr>
              <w:drawing>
                <wp:inline distT="0" distB="0" distL="0" distR="0">
                  <wp:extent cx="2857500" cy="2286000"/>
                  <wp:effectExtent l="0" t="0" r="0" b="0"/>
                  <wp:docPr id="24" name="Slika 24" descr="http://sport-rodica.splet.arnes.si/files/2018/01/nizki-skipping-30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ort-rodica.splet.arnes.si/files/2018/01/nizki-skipping-300x2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sz w:val="29"/>
                <w:szCs w:val="29"/>
              </w:rPr>
              <w:t xml:space="preserve">nizki </w:t>
            </w:r>
            <w:proofErr w:type="spellStart"/>
            <w:r>
              <w:rPr>
                <w:rFonts w:ascii="inherit" w:hAnsi="inherit"/>
                <w:sz w:val="29"/>
                <w:szCs w:val="29"/>
              </w:rPr>
              <w:t>skipping</w:t>
            </w:r>
            <w:proofErr w:type="spellEnd"/>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noProof/>
                <w:sz w:val="29"/>
                <w:szCs w:val="29"/>
              </w:rPr>
              <w:drawing>
                <wp:inline distT="0" distB="0" distL="0" distR="0">
                  <wp:extent cx="2286000" cy="1714500"/>
                  <wp:effectExtent l="0" t="0" r="0" b="0"/>
                  <wp:docPr id="23" name="Slika 23" descr="http://sport-rodica.splet.arnes.si/files/2018/01/visoki-sk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ort-rodica.splet.arnes.si/files/2018/01/visoki-skipp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sz w:val="29"/>
                <w:szCs w:val="29"/>
              </w:rPr>
              <w:t xml:space="preserve">visoki </w:t>
            </w:r>
            <w:proofErr w:type="spellStart"/>
            <w:r>
              <w:rPr>
                <w:rFonts w:ascii="inherit" w:hAnsi="inherit"/>
                <w:sz w:val="29"/>
                <w:szCs w:val="29"/>
              </w:rPr>
              <w:t>skipping</w:t>
            </w:r>
            <w:proofErr w:type="spellEnd"/>
          </w:p>
        </w:tc>
      </w:tr>
      <w:tr w:rsidR="00055187" w:rsidTr="00372DC3">
        <w:trPr>
          <w:trHeight w:val="4221"/>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noProof/>
                <w:sz w:val="29"/>
                <w:szCs w:val="29"/>
              </w:rPr>
              <w:drawing>
                <wp:inline distT="0" distB="0" distL="0" distR="0">
                  <wp:extent cx="2457450" cy="1714500"/>
                  <wp:effectExtent l="0" t="0" r="0" b="0"/>
                  <wp:docPr id="22" name="Slika 22" descr="http://sport-rodica.splet.arnes.si/files/2018/01/hops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ort-rodica.splet.arnes.si/files/2018/01/hopsanj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1714500"/>
                          </a:xfrm>
                          <a:prstGeom prst="rect">
                            <a:avLst/>
                          </a:prstGeom>
                          <a:noFill/>
                          <a:ln>
                            <a:noFill/>
                          </a:ln>
                        </pic:spPr>
                      </pic:pic>
                    </a:graphicData>
                  </a:graphic>
                </wp:inline>
              </w:drawing>
            </w:r>
          </w:p>
          <w:p w:rsidR="00055187" w:rsidRDefault="009A0980">
            <w:pPr>
              <w:pStyle w:val="Navadensplet"/>
              <w:spacing w:before="0" w:beforeAutospacing="0" w:after="404" w:afterAutospacing="0"/>
              <w:textAlignment w:val="baseline"/>
              <w:rPr>
                <w:rFonts w:ascii="inherit" w:hAnsi="inherit"/>
                <w:sz w:val="29"/>
                <w:szCs w:val="29"/>
              </w:rPr>
            </w:pPr>
            <w:proofErr w:type="spellStart"/>
            <w:r>
              <w:rPr>
                <w:rFonts w:ascii="inherit" w:hAnsi="inherit"/>
                <w:sz w:val="29"/>
                <w:szCs w:val="29"/>
              </w:rPr>
              <w:t>H</w:t>
            </w:r>
            <w:r w:rsidR="00055187">
              <w:rPr>
                <w:rFonts w:ascii="inherit" w:hAnsi="inherit"/>
                <w:sz w:val="29"/>
                <w:szCs w:val="29"/>
              </w:rPr>
              <w:t>opsanje</w:t>
            </w:r>
            <w:proofErr w:type="spellEnd"/>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noProof/>
                <w:sz w:val="29"/>
                <w:szCs w:val="29"/>
              </w:rPr>
              <w:drawing>
                <wp:inline distT="0" distB="0" distL="0" distR="0">
                  <wp:extent cx="2857500" cy="2019300"/>
                  <wp:effectExtent l="0" t="0" r="0" b="0"/>
                  <wp:docPr id="21" name="Slika 21" descr="http://sport-rodica.splet.arnes.si/files/2018/01/kratki-poskoki-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ort-rodica.splet.arnes.si/files/2018/01/kratki-poskoki-300x2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sz w:val="29"/>
                <w:szCs w:val="29"/>
              </w:rPr>
              <w:t>kratki poskoki</w:t>
            </w:r>
          </w:p>
        </w:tc>
      </w:tr>
      <w:tr w:rsidR="00055187" w:rsidTr="00372DC3">
        <w:trPr>
          <w:trHeight w:val="4866"/>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noProof/>
                <w:sz w:val="29"/>
                <w:szCs w:val="29"/>
              </w:rPr>
              <w:lastRenderedPageBreak/>
              <w:drawing>
                <wp:inline distT="0" distB="0" distL="0" distR="0">
                  <wp:extent cx="3467100" cy="2428875"/>
                  <wp:effectExtent l="0" t="0" r="0" b="9525"/>
                  <wp:docPr id="20" name="Slika 20" descr="http://sport-rodica.splet.arnes.si/files/2018/01/tek-odr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ort-rodica.splet.arnes.si/files/2018/01/tek-odriv.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2428875"/>
                          </a:xfrm>
                          <a:prstGeom prst="rect">
                            <a:avLst/>
                          </a:prstGeom>
                          <a:noFill/>
                          <a:ln>
                            <a:noFill/>
                          </a:ln>
                        </pic:spPr>
                      </pic:pic>
                    </a:graphicData>
                  </a:graphic>
                </wp:inline>
              </w:drawing>
            </w:r>
          </w:p>
          <w:p w:rsidR="00055187" w:rsidRDefault="00055187">
            <w:pPr>
              <w:pStyle w:val="Navadensplet"/>
              <w:spacing w:before="0" w:beforeAutospacing="0" w:after="404" w:afterAutospacing="0"/>
              <w:textAlignment w:val="baseline"/>
              <w:rPr>
                <w:rFonts w:ascii="inherit" w:hAnsi="inherit"/>
                <w:sz w:val="29"/>
                <w:szCs w:val="29"/>
              </w:rPr>
            </w:pPr>
            <w:r>
              <w:rPr>
                <w:rFonts w:ascii="inherit" w:hAnsi="inherit"/>
                <w:sz w:val="29"/>
                <w:szCs w:val="29"/>
              </w:rPr>
              <w:t>tek s poudarjenim odrivom</w:t>
            </w: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055187" w:rsidRDefault="00055187">
            <w:pPr>
              <w:rPr>
                <w:rFonts w:ascii="inherit" w:hAnsi="inherit"/>
                <w:sz w:val="29"/>
                <w:szCs w:val="29"/>
              </w:rPr>
            </w:pPr>
          </w:p>
        </w:tc>
      </w:tr>
    </w:tbl>
    <w:p w:rsidR="00055187" w:rsidRDefault="00055187" w:rsidP="00055187">
      <w:pPr>
        <w:pStyle w:val="Naslov3"/>
        <w:spacing w:before="569" w:beforeAutospacing="0" w:after="284" w:afterAutospacing="0"/>
        <w:textAlignment w:val="baseline"/>
        <w:rPr>
          <w:rFonts w:ascii="inherit" w:hAnsi="inherit"/>
          <w:color w:val="333333"/>
        </w:rPr>
      </w:pPr>
      <w:r>
        <w:rPr>
          <w:rFonts w:ascii="inherit" w:hAnsi="inherit"/>
          <w:color w:val="333333"/>
        </w:rPr>
        <w:t>Povezave:</w:t>
      </w:r>
    </w:p>
    <w:p w:rsidR="00055187" w:rsidRDefault="008D0494" w:rsidP="00055187">
      <w:pPr>
        <w:pStyle w:val="Navadensplet"/>
        <w:spacing w:before="0" w:beforeAutospacing="0" w:after="0" w:afterAutospacing="0"/>
        <w:textAlignment w:val="baseline"/>
        <w:rPr>
          <w:rFonts w:ascii="inherit" w:hAnsi="inherit"/>
          <w:color w:val="333333"/>
          <w:sz w:val="29"/>
          <w:szCs w:val="29"/>
        </w:rPr>
      </w:pPr>
      <w:hyperlink r:id="rId24" w:history="1">
        <w:r w:rsidR="00055187">
          <w:rPr>
            <w:rStyle w:val="Hiperpovezava"/>
            <w:rFonts w:ascii="inherit" w:eastAsiaTheme="majorEastAsia" w:hAnsi="inherit"/>
            <w:color w:val="333333"/>
            <w:sz w:val="29"/>
            <w:szCs w:val="29"/>
            <w:bdr w:val="none" w:sz="0" w:space="0" w:color="auto" w:frame="1"/>
          </w:rPr>
          <w:t>http://slovenska-atletika.si/</w:t>
        </w:r>
      </w:hyperlink>
    </w:p>
    <w:p w:rsidR="00055187" w:rsidRDefault="008D0494" w:rsidP="00055187">
      <w:pPr>
        <w:pStyle w:val="Navadensplet"/>
        <w:spacing w:before="0" w:beforeAutospacing="0" w:after="0" w:afterAutospacing="0"/>
        <w:textAlignment w:val="baseline"/>
        <w:rPr>
          <w:rFonts w:ascii="inherit" w:hAnsi="inherit"/>
          <w:color w:val="333333"/>
          <w:sz w:val="29"/>
          <w:szCs w:val="29"/>
        </w:rPr>
      </w:pPr>
      <w:hyperlink r:id="rId25" w:history="1">
        <w:r w:rsidR="00055187">
          <w:rPr>
            <w:rStyle w:val="Hiperpovezava"/>
            <w:rFonts w:ascii="inherit" w:eastAsiaTheme="majorEastAsia" w:hAnsi="inherit"/>
            <w:color w:val="333333"/>
            <w:sz w:val="29"/>
            <w:szCs w:val="29"/>
            <w:bdr w:val="none" w:sz="0" w:space="0" w:color="auto" w:frame="1"/>
          </w:rPr>
          <w:t>https://www.iaaf.org/home</w:t>
        </w:r>
      </w:hyperlink>
    </w:p>
    <w:p w:rsidR="00452F03" w:rsidRPr="00055187" w:rsidRDefault="00452F03" w:rsidP="00055187"/>
    <w:sectPr w:rsidR="00452F03" w:rsidRPr="0005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DE"/>
    <w:multiLevelType w:val="multilevel"/>
    <w:tmpl w:val="686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17C2F"/>
    <w:multiLevelType w:val="multilevel"/>
    <w:tmpl w:val="B34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A38A6"/>
    <w:multiLevelType w:val="multilevel"/>
    <w:tmpl w:val="F86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A74C1"/>
    <w:multiLevelType w:val="multilevel"/>
    <w:tmpl w:val="CDE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E5707"/>
    <w:multiLevelType w:val="multilevel"/>
    <w:tmpl w:val="D4F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94B8B"/>
    <w:multiLevelType w:val="multilevel"/>
    <w:tmpl w:val="8EE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D173F"/>
    <w:multiLevelType w:val="multilevel"/>
    <w:tmpl w:val="E65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607FC"/>
    <w:multiLevelType w:val="multilevel"/>
    <w:tmpl w:val="DCCA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40098"/>
    <w:multiLevelType w:val="multilevel"/>
    <w:tmpl w:val="D24E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83109"/>
    <w:multiLevelType w:val="multilevel"/>
    <w:tmpl w:val="A5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4869"/>
    <w:multiLevelType w:val="multilevel"/>
    <w:tmpl w:val="5FC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007A66"/>
    <w:multiLevelType w:val="multilevel"/>
    <w:tmpl w:val="E4D6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4171A"/>
    <w:multiLevelType w:val="multilevel"/>
    <w:tmpl w:val="0B7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918BD"/>
    <w:multiLevelType w:val="multilevel"/>
    <w:tmpl w:val="8122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411CB7"/>
    <w:multiLevelType w:val="multilevel"/>
    <w:tmpl w:val="97C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20B9F"/>
    <w:multiLevelType w:val="multilevel"/>
    <w:tmpl w:val="1A8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76D74"/>
    <w:multiLevelType w:val="multilevel"/>
    <w:tmpl w:val="825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BB0523"/>
    <w:multiLevelType w:val="multilevel"/>
    <w:tmpl w:val="96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BC64D8"/>
    <w:multiLevelType w:val="multilevel"/>
    <w:tmpl w:val="10B0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C556B3"/>
    <w:multiLevelType w:val="multilevel"/>
    <w:tmpl w:val="B782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D179CF"/>
    <w:multiLevelType w:val="multilevel"/>
    <w:tmpl w:val="AEC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F7188"/>
    <w:multiLevelType w:val="multilevel"/>
    <w:tmpl w:val="788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C61F8"/>
    <w:multiLevelType w:val="multilevel"/>
    <w:tmpl w:val="76AC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AD5AC4"/>
    <w:multiLevelType w:val="multilevel"/>
    <w:tmpl w:val="A9E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1750DB"/>
    <w:multiLevelType w:val="multilevel"/>
    <w:tmpl w:val="5AF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52ED9"/>
    <w:multiLevelType w:val="multilevel"/>
    <w:tmpl w:val="EDA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0B5B0F"/>
    <w:multiLevelType w:val="multilevel"/>
    <w:tmpl w:val="156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00083B"/>
    <w:multiLevelType w:val="multilevel"/>
    <w:tmpl w:val="EE6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4F5B2C"/>
    <w:multiLevelType w:val="multilevel"/>
    <w:tmpl w:val="CA3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A352C"/>
    <w:multiLevelType w:val="multilevel"/>
    <w:tmpl w:val="2DDA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01D4E"/>
    <w:multiLevelType w:val="multilevel"/>
    <w:tmpl w:val="C2A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B6DF8"/>
    <w:multiLevelType w:val="multilevel"/>
    <w:tmpl w:val="371A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D274A"/>
    <w:multiLevelType w:val="multilevel"/>
    <w:tmpl w:val="FAAA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783EC5"/>
    <w:multiLevelType w:val="multilevel"/>
    <w:tmpl w:val="807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3C32F6"/>
    <w:multiLevelType w:val="multilevel"/>
    <w:tmpl w:val="7B5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A0DC4"/>
    <w:multiLevelType w:val="multilevel"/>
    <w:tmpl w:val="6F2E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FC2974"/>
    <w:multiLevelType w:val="multilevel"/>
    <w:tmpl w:val="19B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FA0E2C"/>
    <w:multiLevelType w:val="multilevel"/>
    <w:tmpl w:val="C31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223F2C"/>
    <w:multiLevelType w:val="multilevel"/>
    <w:tmpl w:val="5F2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5B4A36"/>
    <w:multiLevelType w:val="multilevel"/>
    <w:tmpl w:val="641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F12C47"/>
    <w:multiLevelType w:val="multilevel"/>
    <w:tmpl w:val="DB1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C56C51"/>
    <w:multiLevelType w:val="multilevel"/>
    <w:tmpl w:val="8076C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7"/>
  </w:num>
  <w:num w:numId="3">
    <w:abstractNumId w:val="17"/>
  </w:num>
  <w:num w:numId="4">
    <w:abstractNumId w:val="28"/>
  </w:num>
  <w:num w:numId="5">
    <w:abstractNumId w:val="33"/>
  </w:num>
  <w:num w:numId="6">
    <w:abstractNumId w:val="16"/>
  </w:num>
  <w:num w:numId="7">
    <w:abstractNumId w:val="21"/>
  </w:num>
  <w:num w:numId="8">
    <w:abstractNumId w:val="23"/>
  </w:num>
  <w:num w:numId="9">
    <w:abstractNumId w:val="29"/>
  </w:num>
  <w:num w:numId="10">
    <w:abstractNumId w:val="34"/>
  </w:num>
  <w:num w:numId="11">
    <w:abstractNumId w:val="9"/>
  </w:num>
  <w:num w:numId="12">
    <w:abstractNumId w:val="2"/>
  </w:num>
  <w:num w:numId="13">
    <w:abstractNumId w:val="20"/>
  </w:num>
  <w:num w:numId="14">
    <w:abstractNumId w:val="15"/>
  </w:num>
  <w:num w:numId="15">
    <w:abstractNumId w:val="25"/>
  </w:num>
  <w:num w:numId="16">
    <w:abstractNumId w:val="13"/>
  </w:num>
  <w:num w:numId="17">
    <w:abstractNumId w:val="4"/>
  </w:num>
  <w:num w:numId="18">
    <w:abstractNumId w:val="41"/>
  </w:num>
  <w:num w:numId="19">
    <w:abstractNumId w:val="11"/>
  </w:num>
  <w:num w:numId="20">
    <w:abstractNumId w:val="8"/>
  </w:num>
  <w:num w:numId="21">
    <w:abstractNumId w:val="18"/>
  </w:num>
  <w:num w:numId="22">
    <w:abstractNumId w:val="1"/>
  </w:num>
  <w:num w:numId="23">
    <w:abstractNumId w:val="26"/>
  </w:num>
  <w:num w:numId="24">
    <w:abstractNumId w:val="35"/>
  </w:num>
  <w:num w:numId="25">
    <w:abstractNumId w:val="31"/>
  </w:num>
  <w:num w:numId="26">
    <w:abstractNumId w:val="38"/>
  </w:num>
  <w:num w:numId="27">
    <w:abstractNumId w:val="40"/>
  </w:num>
  <w:num w:numId="28">
    <w:abstractNumId w:val="32"/>
  </w:num>
  <w:num w:numId="29">
    <w:abstractNumId w:val="5"/>
  </w:num>
  <w:num w:numId="30">
    <w:abstractNumId w:val="30"/>
  </w:num>
  <w:num w:numId="31">
    <w:abstractNumId w:val="24"/>
  </w:num>
  <w:num w:numId="32">
    <w:abstractNumId w:val="6"/>
  </w:num>
  <w:num w:numId="33">
    <w:abstractNumId w:val="12"/>
  </w:num>
  <w:num w:numId="34">
    <w:abstractNumId w:val="39"/>
  </w:num>
  <w:num w:numId="35">
    <w:abstractNumId w:val="0"/>
  </w:num>
  <w:num w:numId="36">
    <w:abstractNumId w:val="37"/>
  </w:num>
  <w:num w:numId="37">
    <w:abstractNumId w:val="3"/>
  </w:num>
  <w:num w:numId="38">
    <w:abstractNumId w:val="22"/>
  </w:num>
  <w:num w:numId="39">
    <w:abstractNumId w:val="14"/>
  </w:num>
  <w:num w:numId="40">
    <w:abstractNumId w:val="10"/>
  </w:num>
  <w:num w:numId="41">
    <w:abstractNumId w:val="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58"/>
    <w:rsid w:val="00055187"/>
    <w:rsid w:val="00351C73"/>
    <w:rsid w:val="00372DC3"/>
    <w:rsid w:val="00397058"/>
    <w:rsid w:val="00452F03"/>
    <w:rsid w:val="00665D58"/>
    <w:rsid w:val="00780A12"/>
    <w:rsid w:val="008D0494"/>
    <w:rsid w:val="009A0980"/>
    <w:rsid w:val="00FB1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7A73-5F1D-49CB-9426-15449F6B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665D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65D5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65D5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351C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65D5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65D58"/>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65D58"/>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65D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65D58"/>
    <w:rPr>
      <w:b/>
      <w:bCs/>
    </w:rPr>
  </w:style>
  <w:style w:type="character" w:styleId="Hiperpovezava">
    <w:name w:val="Hyperlink"/>
    <w:basedOn w:val="Privzetapisavaodstavka"/>
    <w:uiPriority w:val="99"/>
    <w:semiHidden/>
    <w:unhideWhenUsed/>
    <w:rsid w:val="00665D58"/>
    <w:rPr>
      <w:color w:val="0000FF"/>
      <w:u w:val="single"/>
    </w:rPr>
  </w:style>
  <w:style w:type="character" w:customStyle="1" w:styleId="Naslov4Znak">
    <w:name w:val="Naslov 4 Znak"/>
    <w:basedOn w:val="Privzetapisavaodstavka"/>
    <w:link w:val="Naslov4"/>
    <w:uiPriority w:val="9"/>
    <w:semiHidden/>
    <w:rsid w:val="00351C73"/>
    <w:rPr>
      <w:rFonts w:asciiTheme="majorHAnsi" w:eastAsiaTheme="majorEastAsia" w:hAnsiTheme="majorHAnsi" w:cstheme="majorBidi"/>
      <w:i/>
      <w:iCs/>
      <w:color w:val="2E74B5" w:themeColor="accent1" w:themeShade="BF"/>
    </w:rPr>
  </w:style>
  <w:style w:type="character" w:styleId="Poudarek">
    <w:name w:val="Emphasis"/>
    <w:basedOn w:val="Privzetapisavaodstavka"/>
    <w:uiPriority w:val="20"/>
    <w:qFormat/>
    <w:rsid w:val="00351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283367">
          <w:marLeft w:val="0"/>
          <w:marRight w:val="0"/>
          <w:marTop w:val="0"/>
          <w:marBottom w:val="0"/>
          <w:divBdr>
            <w:top w:val="none" w:sz="0" w:space="0" w:color="auto"/>
            <w:left w:val="none" w:sz="0" w:space="0" w:color="auto"/>
            <w:bottom w:val="none" w:sz="0" w:space="0" w:color="auto"/>
            <w:right w:val="none" w:sz="0" w:space="0" w:color="auto"/>
          </w:divBdr>
        </w:div>
      </w:divsChild>
    </w:div>
    <w:div w:id="1267074822">
      <w:bodyDiv w:val="1"/>
      <w:marLeft w:val="0"/>
      <w:marRight w:val="0"/>
      <w:marTop w:val="0"/>
      <w:marBottom w:val="0"/>
      <w:divBdr>
        <w:top w:val="none" w:sz="0" w:space="0" w:color="auto"/>
        <w:left w:val="none" w:sz="0" w:space="0" w:color="auto"/>
        <w:bottom w:val="none" w:sz="0" w:space="0" w:color="auto"/>
        <w:right w:val="none" w:sz="0" w:space="0" w:color="auto"/>
      </w:divBdr>
      <w:divsChild>
        <w:div w:id="174462469">
          <w:marLeft w:val="0"/>
          <w:marRight w:val="0"/>
          <w:marTop w:val="0"/>
          <w:marBottom w:val="0"/>
          <w:divBdr>
            <w:top w:val="none" w:sz="0" w:space="0" w:color="auto"/>
            <w:left w:val="none" w:sz="0" w:space="0" w:color="auto"/>
            <w:bottom w:val="none" w:sz="0" w:space="0" w:color="auto"/>
            <w:right w:val="none" w:sz="0" w:space="0" w:color="auto"/>
          </w:divBdr>
        </w:div>
      </w:divsChild>
    </w:div>
    <w:div w:id="1316835542">
      <w:bodyDiv w:val="1"/>
      <w:marLeft w:val="0"/>
      <w:marRight w:val="0"/>
      <w:marTop w:val="0"/>
      <w:marBottom w:val="0"/>
      <w:divBdr>
        <w:top w:val="none" w:sz="0" w:space="0" w:color="auto"/>
        <w:left w:val="none" w:sz="0" w:space="0" w:color="auto"/>
        <w:bottom w:val="none" w:sz="0" w:space="0" w:color="auto"/>
        <w:right w:val="none" w:sz="0" w:space="0" w:color="auto"/>
      </w:divBdr>
      <w:divsChild>
        <w:div w:id="89938552">
          <w:marLeft w:val="0"/>
          <w:marRight w:val="0"/>
          <w:marTop w:val="0"/>
          <w:marBottom w:val="0"/>
          <w:divBdr>
            <w:top w:val="none" w:sz="0" w:space="0" w:color="auto"/>
            <w:left w:val="none" w:sz="0" w:space="0" w:color="auto"/>
            <w:bottom w:val="none" w:sz="0" w:space="0" w:color="auto"/>
            <w:right w:val="none" w:sz="0" w:space="0" w:color="auto"/>
          </w:divBdr>
        </w:div>
      </w:divsChild>
    </w:div>
    <w:div w:id="2105108865">
      <w:bodyDiv w:val="1"/>
      <w:marLeft w:val="0"/>
      <w:marRight w:val="0"/>
      <w:marTop w:val="0"/>
      <w:marBottom w:val="0"/>
      <w:divBdr>
        <w:top w:val="none" w:sz="0" w:space="0" w:color="auto"/>
        <w:left w:val="none" w:sz="0" w:space="0" w:color="auto"/>
        <w:bottom w:val="none" w:sz="0" w:space="0" w:color="auto"/>
        <w:right w:val="none" w:sz="0" w:space="0" w:color="auto"/>
      </w:divBdr>
      <w:divsChild>
        <w:div w:id="22734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olekula"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gif"/><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hyperlink" Target="https://www.iaaf.org/hom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video.arnes.si/portal/asset.zul?id=oGhbNdfYaBLjTLlaA5hqqIID" TargetMode="External"/><Relationship Id="rId24" Type="http://schemas.openxmlformats.org/officeDocument/2006/relationships/hyperlink" Target="http://slovenska-atletika.si/" TargetMode="External"/><Relationship Id="rId5" Type="http://schemas.openxmlformats.org/officeDocument/2006/relationships/image" Target="media/image1.gif"/><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http://sl.wikipedia.org/wiki/Energija"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l.wikipedia.org/wiki/Organize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2</cp:revision>
  <dcterms:created xsi:type="dcterms:W3CDTF">2020-03-26T14:33:00Z</dcterms:created>
  <dcterms:modified xsi:type="dcterms:W3CDTF">2020-03-26T14:33:00Z</dcterms:modified>
</cp:coreProperties>
</file>